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F1A0" w14:textId="6478DB12" w:rsidR="007D3A4E" w:rsidRPr="004B441C" w:rsidRDefault="00786E72" w:rsidP="00F34251">
      <w:pPr>
        <w:tabs>
          <w:tab w:val="left" w:pos="1418"/>
        </w:tabs>
        <w:rPr>
          <w:rFonts w:asciiTheme="majorHAnsi" w:hAnsiTheme="majorHAnsi" w:cs="Times New Roman"/>
          <w:color w:val="000000"/>
          <w:sz w:val="32"/>
          <w:szCs w:val="32"/>
        </w:rPr>
      </w:pPr>
      <w:bookmarkStart w:id="0" w:name="_GoBack"/>
      <w:bookmarkEnd w:id="0"/>
      <w:r w:rsidRPr="00786E72">
        <w:rPr>
          <w:rFonts w:asciiTheme="majorHAnsi" w:hAnsiTheme="majorHAnsi" w:cs="Times New Roman"/>
          <w:noProof/>
          <w:color w:val="000000"/>
          <w:sz w:val="22"/>
          <w:szCs w:val="22"/>
        </w:rPr>
        <w:drawing>
          <wp:inline distT="0" distB="0" distL="0" distR="0" wp14:anchorId="4258C131" wp14:editId="4DE00600">
            <wp:extent cx="569951" cy="438150"/>
            <wp:effectExtent l="0" t="0" r="0" b="0"/>
            <wp:docPr id="7" name="Picture 7" descr="Macintosh HD:private:var:folders:3j:wcw6pr9x7gj4_wfld82kqsf40000gn:T:TemporaryItems:fotocamera_foto_camera_icon_black_white_line_art_coloring_book_colouring-1331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j:wcw6pr9x7gj4_wfld82kqsf40000gn:T:TemporaryItems:fotocamera_foto_camera_icon_black_white_line_art_coloring_book_colouring-1331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41C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</w:t>
      </w:r>
      <w:r w:rsidR="002D405D">
        <w:rPr>
          <w:rFonts w:asciiTheme="majorHAnsi" w:hAnsiTheme="majorHAnsi" w:cs="Times New Roman"/>
          <w:b/>
          <w:color w:val="000000"/>
          <w:sz w:val="32"/>
          <w:szCs w:val="32"/>
        </w:rPr>
        <w:t>READING</w:t>
      </w:r>
      <w:r w:rsidR="004B441C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</w:t>
      </w:r>
      <w:r w:rsidRPr="004B441C">
        <w:rPr>
          <w:rFonts w:asciiTheme="majorHAnsi" w:hAnsiTheme="majorHAnsi" w:cs="Times New Roman"/>
          <w:b/>
          <w:color w:val="000000"/>
          <w:sz w:val="32"/>
          <w:szCs w:val="32"/>
        </w:rPr>
        <w:t>SNAPSHOTS</w:t>
      </w:r>
    </w:p>
    <w:p w14:paraId="04EE4D30" w14:textId="41D4B628" w:rsidR="007D3A4E" w:rsidRPr="007E6B96" w:rsidRDefault="007D3A4E" w:rsidP="00F34251">
      <w:pPr>
        <w:tabs>
          <w:tab w:val="left" w:pos="1418"/>
        </w:tabs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14:paraId="1CD007BE" w14:textId="77777777" w:rsidR="000C721A" w:rsidRPr="00786E72" w:rsidRDefault="000C721A" w:rsidP="00F34251">
      <w:pPr>
        <w:tabs>
          <w:tab w:val="left" w:pos="1418"/>
        </w:tabs>
        <w:rPr>
          <w:rFonts w:asciiTheme="majorHAnsi" w:hAnsiTheme="majorHAnsi" w:cs="Times New Roman"/>
          <w:color w:val="000000"/>
          <w:sz w:val="22"/>
          <w:szCs w:val="22"/>
          <w:lang w:val="en-CA"/>
        </w:rPr>
      </w:pPr>
    </w:p>
    <w:p w14:paraId="47357433" w14:textId="3D374A44" w:rsidR="002D405D" w:rsidRPr="005904A5" w:rsidRDefault="000C721A" w:rsidP="00F34251">
      <w:pPr>
        <w:tabs>
          <w:tab w:val="left" w:pos="1418"/>
        </w:tabs>
        <w:rPr>
          <w:rFonts w:asciiTheme="majorHAnsi" w:hAnsiTheme="majorHAnsi" w:cs="Times New Roman"/>
          <w:b/>
          <w:color w:val="000000"/>
          <w:lang w:val="en-CA"/>
        </w:rPr>
      </w:pPr>
      <w:r w:rsidRPr="004B441C">
        <w:rPr>
          <w:rFonts w:asciiTheme="majorHAnsi" w:hAnsiTheme="majorHAnsi" w:cs="Times New Roman"/>
          <w:b/>
          <w:color w:val="000000"/>
          <w:lang w:val="en-CA"/>
        </w:rPr>
        <w:t xml:space="preserve">What are </w:t>
      </w:r>
      <w:r w:rsidR="00587252" w:rsidRPr="004B441C">
        <w:rPr>
          <w:rFonts w:asciiTheme="majorHAnsi" w:hAnsiTheme="majorHAnsi" w:cs="Times New Roman"/>
          <w:b/>
          <w:color w:val="000000"/>
          <w:lang w:val="en-CA"/>
        </w:rPr>
        <w:t xml:space="preserve">text </w:t>
      </w:r>
      <w:r w:rsidRPr="004B441C">
        <w:rPr>
          <w:rFonts w:asciiTheme="majorHAnsi" w:hAnsiTheme="majorHAnsi" w:cs="Times New Roman"/>
          <w:b/>
          <w:color w:val="000000"/>
          <w:lang w:val="en-CA"/>
        </w:rPr>
        <w:t>characteristics</w:t>
      </w:r>
      <w:r w:rsidR="00587252" w:rsidRPr="004B441C">
        <w:rPr>
          <w:rFonts w:asciiTheme="majorHAnsi" w:hAnsiTheme="majorHAnsi" w:cs="Times New Roman"/>
          <w:b/>
          <w:color w:val="000000"/>
          <w:lang w:val="en-CA"/>
        </w:rPr>
        <w:t>?</w:t>
      </w:r>
      <w:r w:rsidRPr="004B441C">
        <w:rPr>
          <w:rFonts w:asciiTheme="majorHAnsi" w:hAnsiTheme="majorHAnsi" w:cs="Times New Roman"/>
          <w:b/>
          <w:color w:val="000000"/>
          <w:lang w:val="en-CA"/>
        </w:rPr>
        <w:t xml:space="preserve"> </w:t>
      </w:r>
    </w:p>
    <w:p w14:paraId="235950E0" w14:textId="1F285E2B" w:rsidR="00282B95" w:rsidRPr="004B441C" w:rsidRDefault="00282B95" w:rsidP="00F34251">
      <w:pPr>
        <w:tabs>
          <w:tab w:val="left" w:pos="1418"/>
        </w:tabs>
        <w:rPr>
          <w:rFonts w:asciiTheme="majorHAnsi" w:eastAsia="Times New Roman" w:hAnsiTheme="majorHAnsi" w:cs="Arial"/>
          <w:color w:val="000000"/>
          <w:shd w:val="clear" w:color="auto" w:fill="FFFFFF"/>
          <w:lang w:val="en-CA"/>
        </w:rPr>
      </w:pPr>
      <w:r w:rsidRPr="004B441C">
        <w:rPr>
          <w:rFonts w:asciiTheme="majorHAnsi" w:eastAsia="Times New Roman" w:hAnsiTheme="majorHAnsi" w:cs="Times New Roman"/>
          <w:color w:val="000000"/>
          <w:lang w:val="en-CA"/>
        </w:rPr>
        <w:t>T</w:t>
      </w:r>
      <w:r w:rsidR="0082423E" w:rsidRPr="004B441C">
        <w:rPr>
          <w:rFonts w:asciiTheme="majorHAnsi" w:eastAsia="Times New Roman" w:hAnsiTheme="majorHAnsi" w:cs="Times New Roman"/>
          <w:color w:val="000000"/>
          <w:lang w:val="en-CA"/>
        </w:rPr>
        <w:t xml:space="preserve">ext </w:t>
      </w:r>
      <w:r w:rsidRPr="004B441C">
        <w:rPr>
          <w:rFonts w:asciiTheme="majorHAnsi" w:eastAsia="Times New Roman" w:hAnsiTheme="majorHAnsi" w:cs="Times New Roman"/>
          <w:color w:val="000000"/>
          <w:lang w:val="en-CA"/>
        </w:rPr>
        <w:t>characteristic</w:t>
      </w:r>
      <w:r w:rsidR="004B441C" w:rsidRPr="004B441C">
        <w:rPr>
          <w:rFonts w:asciiTheme="majorHAnsi" w:eastAsia="Times New Roman" w:hAnsiTheme="majorHAnsi" w:cs="Times New Roman"/>
          <w:color w:val="000000"/>
          <w:lang w:val="en-CA"/>
        </w:rPr>
        <w:t>s</w:t>
      </w:r>
      <w:r w:rsidRPr="004B441C">
        <w:rPr>
          <w:rFonts w:asciiTheme="majorHAnsi" w:eastAsia="Times New Roman" w:hAnsiTheme="majorHAnsi" w:cs="Times New Roman"/>
          <w:color w:val="000000"/>
          <w:lang w:val="en-CA"/>
        </w:rPr>
        <w:t xml:space="preserve"> </w:t>
      </w:r>
      <w:r w:rsidR="0082423E" w:rsidRPr="004B441C">
        <w:rPr>
          <w:rFonts w:asciiTheme="majorHAnsi" w:eastAsia="Times New Roman" w:hAnsiTheme="majorHAnsi" w:cs="Times New Roman"/>
          <w:color w:val="000000"/>
          <w:lang w:val="en-CA"/>
        </w:rPr>
        <w:t>describe qual</w:t>
      </w:r>
      <w:r w:rsidR="00437AD2" w:rsidRPr="004B441C">
        <w:rPr>
          <w:rFonts w:asciiTheme="majorHAnsi" w:eastAsia="Times New Roman" w:hAnsiTheme="majorHAnsi" w:cs="Times New Roman"/>
          <w:color w:val="000000"/>
          <w:lang w:val="en-CA"/>
        </w:rPr>
        <w:t xml:space="preserve">itatively the </w:t>
      </w:r>
      <w:r w:rsidRPr="004B441C">
        <w:rPr>
          <w:rFonts w:asciiTheme="majorHAnsi" w:eastAsia="Times New Roman" w:hAnsiTheme="majorHAnsi" w:cs="Times New Roman"/>
          <w:color w:val="000000"/>
          <w:lang w:val="en-CA"/>
        </w:rPr>
        <w:t xml:space="preserve">complexity of </w:t>
      </w:r>
      <w:r w:rsidR="004B441C" w:rsidRPr="004B441C">
        <w:rPr>
          <w:rFonts w:asciiTheme="majorHAnsi" w:eastAsia="Times New Roman" w:hAnsiTheme="majorHAnsi" w:cs="Times New Roman"/>
          <w:color w:val="000000"/>
          <w:lang w:val="en-CA"/>
        </w:rPr>
        <w:t>a</w:t>
      </w:r>
      <w:r w:rsidRPr="004B441C">
        <w:rPr>
          <w:rFonts w:asciiTheme="majorHAnsi" w:eastAsia="Times New Roman" w:hAnsiTheme="majorHAnsi" w:cs="Times New Roman"/>
          <w:color w:val="000000"/>
          <w:lang w:val="en-CA"/>
        </w:rPr>
        <w:t xml:space="preserve"> text</w:t>
      </w:r>
      <w:r w:rsidR="00BF094C">
        <w:rPr>
          <w:rFonts w:asciiTheme="majorHAnsi" w:eastAsia="Times New Roman" w:hAnsiTheme="majorHAnsi" w:cs="Times New Roman"/>
          <w:color w:val="000000"/>
          <w:lang w:val="en-CA"/>
        </w:rPr>
        <w:t xml:space="preserve"> (e.g., </w:t>
      </w:r>
      <w:r w:rsidRPr="004B441C">
        <w:rPr>
          <w:rFonts w:asciiTheme="majorHAnsi" w:eastAsia="Times New Roman" w:hAnsiTheme="majorHAnsi" w:cs="Arial"/>
          <w:color w:val="000000"/>
          <w:shd w:val="clear" w:color="auto" w:fill="FFFFFF"/>
          <w:lang w:val="en-CA"/>
        </w:rPr>
        <w:t>length of sentences, length of words, and comp</w:t>
      </w:r>
      <w:r w:rsidR="00BF094C">
        <w:rPr>
          <w:rFonts w:asciiTheme="majorHAnsi" w:eastAsia="Times New Roman" w:hAnsiTheme="majorHAnsi" w:cs="Arial"/>
          <w:color w:val="000000"/>
          <w:shd w:val="clear" w:color="auto" w:fill="FFFFFF"/>
          <w:lang w:val="en-CA"/>
        </w:rPr>
        <w:t>lexity of letter-sound patterns).</w:t>
      </w:r>
      <w:r w:rsidRPr="004B441C">
        <w:rPr>
          <w:rFonts w:asciiTheme="majorHAnsi" w:eastAsia="Times New Roman" w:hAnsiTheme="majorHAnsi" w:cs="Arial"/>
          <w:color w:val="000000"/>
          <w:shd w:val="clear" w:color="auto" w:fill="FFFFFF"/>
          <w:lang w:val="en-CA"/>
        </w:rPr>
        <w:t xml:space="preserve"> </w:t>
      </w:r>
    </w:p>
    <w:p w14:paraId="34805633" w14:textId="77777777" w:rsidR="00282B95" w:rsidRPr="004B441C" w:rsidRDefault="00282B95" w:rsidP="00F34251">
      <w:pPr>
        <w:tabs>
          <w:tab w:val="left" w:pos="1418"/>
        </w:tabs>
        <w:rPr>
          <w:rFonts w:asciiTheme="majorHAnsi" w:eastAsia="Times New Roman" w:hAnsiTheme="majorHAnsi" w:cs="Times New Roman"/>
          <w:color w:val="000000"/>
          <w:lang w:val="en-CA"/>
        </w:rPr>
      </w:pPr>
    </w:p>
    <w:p w14:paraId="71F460E0" w14:textId="73E8EA25" w:rsidR="002D405D" w:rsidRPr="005904A5" w:rsidRDefault="00587252" w:rsidP="00F34251">
      <w:pPr>
        <w:tabs>
          <w:tab w:val="left" w:pos="1418"/>
        </w:tabs>
        <w:rPr>
          <w:rFonts w:asciiTheme="majorHAnsi" w:hAnsiTheme="majorHAnsi" w:cs="Times New Roman"/>
          <w:b/>
          <w:color w:val="000000"/>
          <w:lang w:val="en-CA"/>
        </w:rPr>
      </w:pPr>
      <w:r w:rsidRPr="004B441C">
        <w:rPr>
          <w:rFonts w:asciiTheme="majorHAnsi" w:hAnsiTheme="majorHAnsi" w:cs="Times New Roman"/>
          <w:b/>
          <w:color w:val="000000"/>
          <w:lang w:val="en-CA"/>
        </w:rPr>
        <w:t xml:space="preserve">What </w:t>
      </w:r>
      <w:r w:rsidR="000F2917" w:rsidRPr="004B441C">
        <w:rPr>
          <w:rFonts w:asciiTheme="majorHAnsi" w:hAnsiTheme="majorHAnsi" w:cs="Times New Roman"/>
          <w:b/>
          <w:color w:val="000000"/>
          <w:lang w:val="en-CA"/>
        </w:rPr>
        <w:t xml:space="preserve">are </w:t>
      </w:r>
      <w:r w:rsidRPr="004B441C">
        <w:rPr>
          <w:rFonts w:asciiTheme="majorHAnsi" w:hAnsiTheme="majorHAnsi" w:cs="Times New Roman"/>
          <w:b/>
          <w:color w:val="000000"/>
          <w:lang w:val="en-CA"/>
        </w:rPr>
        <w:t xml:space="preserve">reader characteristics? </w:t>
      </w:r>
    </w:p>
    <w:p w14:paraId="126078B0" w14:textId="4FFAC4EC" w:rsidR="00587252" w:rsidRPr="004B441C" w:rsidRDefault="000F2917" w:rsidP="00F34251">
      <w:pPr>
        <w:tabs>
          <w:tab w:val="left" w:pos="1418"/>
        </w:tabs>
        <w:rPr>
          <w:rFonts w:asciiTheme="majorHAnsi" w:hAnsiTheme="majorHAnsi" w:cs="Times New Roman"/>
          <w:color w:val="000000" w:themeColor="text1"/>
        </w:rPr>
      </w:pPr>
      <w:r w:rsidRPr="004B441C">
        <w:rPr>
          <w:rFonts w:asciiTheme="majorHAnsi" w:hAnsiTheme="majorHAnsi" w:cs="Times New Roman"/>
          <w:color w:val="000000" w:themeColor="text1"/>
        </w:rPr>
        <w:t>Reader characteristics</w:t>
      </w:r>
      <w:r w:rsidR="004B441C">
        <w:rPr>
          <w:rFonts w:asciiTheme="majorHAnsi" w:hAnsiTheme="majorHAnsi" w:cs="Times New Roman"/>
          <w:color w:val="000000" w:themeColor="text1"/>
        </w:rPr>
        <w:t xml:space="preserve"> </w:t>
      </w:r>
      <w:r w:rsidR="00D356BF">
        <w:rPr>
          <w:rFonts w:asciiTheme="majorHAnsi" w:hAnsiTheme="majorHAnsi" w:cs="Times New Roman"/>
          <w:color w:val="000000" w:themeColor="text1"/>
        </w:rPr>
        <w:t>describe</w:t>
      </w:r>
      <w:r w:rsidRPr="004B441C">
        <w:rPr>
          <w:rFonts w:asciiTheme="majorHAnsi" w:hAnsiTheme="majorHAnsi" w:cs="Times New Roman"/>
          <w:color w:val="000000" w:themeColor="text1"/>
        </w:rPr>
        <w:t xml:space="preserve"> the ways </w:t>
      </w:r>
      <w:r w:rsidR="004B441C">
        <w:rPr>
          <w:rFonts w:asciiTheme="majorHAnsi" w:hAnsiTheme="majorHAnsi" w:cs="Times New Roman"/>
          <w:color w:val="000000" w:themeColor="text1"/>
        </w:rPr>
        <w:t>in which</w:t>
      </w:r>
      <w:r w:rsidRPr="004B441C">
        <w:rPr>
          <w:rFonts w:asciiTheme="majorHAnsi" w:hAnsiTheme="majorHAnsi" w:cs="Times New Roman"/>
          <w:color w:val="000000" w:themeColor="text1"/>
        </w:rPr>
        <w:t xml:space="preserve"> readers interact with </w:t>
      </w:r>
      <w:r w:rsidR="004B441C">
        <w:rPr>
          <w:rFonts w:asciiTheme="majorHAnsi" w:hAnsiTheme="majorHAnsi" w:cs="Times New Roman"/>
          <w:color w:val="000000" w:themeColor="text1"/>
        </w:rPr>
        <w:t xml:space="preserve">the </w:t>
      </w:r>
      <w:r w:rsidRPr="004B441C">
        <w:rPr>
          <w:rFonts w:asciiTheme="majorHAnsi" w:hAnsiTheme="majorHAnsi" w:cs="Times New Roman"/>
          <w:color w:val="000000" w:themeColor="text1"/>
        </w:rPr>
        <w:t xml:space="preserve">text at </w:t>
      </w:r>
      <w:r w:rsidR="004B441C">
        <w:rPr>
          <w:rFonts w:asciiTheme="majorHAnsi" w:hAnsiTheme="majorHAnsi" w:cs="Times New Roman"/>
          <w:color w:val="000000" w:themeColor="text1"/>
        </w:rPr>
        <w:t xml:space="preserve">each </w:t>
      </w:r>
      <w:r w:rsidRPr="004B441C">
        <w:rPr>
          <w:rFonts w:asciiTheme="majorHAnsi" w:hAnsiTheme="majorHAnsi" w:cs="Times New Roman"/>
          <w:color w:val="000000" w:themeColor="text1"/>
        </w:rPr>
        <w:t>developmental reading stage (emergent, beginning, transitional, and independent)</w:t>
      </w:r>
      <w:r w:rsidR="00D356BF">
        <w:rPr>
          <w:rFonts w:asciiTheme="majorHAnsi" w:hAnsiTheme="majorHAnsi" w:cs="Times New Roman"/>
          <w:color w:val="000000" w:themeColor="text1"/>
        </w:rPr>
        <w:t xml:space="preserve"> and corresponding DRA levels</w:t>
      </w:r>
      <w:r w:rsidR="00BF094C">
        <w:rPr>
          <w:rFonts w:asciiTheme="majorHAnsi" w:hAnsiTheme="majorHAnsi" w:cs="Times New Roman"/>
          <w:color w:val="000000" w:themeColor="text1"/>
        </w:rPr>
        <w:t xml:space="preserve">. </w:t>
      </w:r>
    </w:p>
    <w:p w14:paraId="7D278237" w14:textId="77777777" w:rsidR="00F01444" w:rsidRPr="004B441C" w:rsidRDefault="00F01444" w:rsidP="00F34251">
      <w:pPr>
        <w:tabs>
          <w:tab w:val="left" w:pos="1418"/>
        </w:tabs>
        <w:rPr>
          <w:rFonts w:asciiTheme="majorHAnsi" w:hAnsiTheme="majorHAnsi" w:cs="Times New Roman"/>
          <w:color w:val="000000"/>
          <w:lang w:val="en-CA"/>
        </w:rPr>
      </w:pPr>
    </w:p>
    <w:p w14:paraId="408964FF" w14:textId="496B7B83" w:rsidR="002D405D" w:rsidRPr="005904A5" w:rsidRDefault="00587252" w:rsidP="00F34251">
      <w:pPr>
        <w:tabs>
          <w:tab w:val="left" w:pos="1418"/>
        </w:tabs>
        <w:rPr>
          <w:rFonts w:asciiTheme="majorHAnsi" w:hAnsiTheme="majorHAnsi" w:cs="Times New Roman"/>
          <w:b/>
          <w:color w:val="000000"/>
        </w:rPr>
      </w:pPr>
      <w:r w:rsidRPr="004B441C">
        <w:rPr>
          <w:rFonts w:asciiTheme="majorHAnsi" w:hAnsiTheme="majorHAnsi" w:cs="Times New Roman"/>
          <w:b/>
          <w:color w:val="000000"/>
        </w:rPr>
        <w:t>What are the DRA Levels?</w:t>
      </w:r>
    </w:p>
    <w:p w14:paraId="2AA9C7CE" w14:textId="145B442D" w:rsidR="00587252" w:rsidRPr="004B441C" w:rsidRDefault="00587252" w:rsidP="00F34251">
      <w:pPr>
        <w:tabs>
          <w:tab w:val="left" w:pos="1418"/>
        </w:tabs>
        <w:rPr>
          <w:rFonts w:asciiTheme="majorHAnsi" w:hAnsiTheme="majorHAnsi" w:cs="Times New Roman"/>
          <w:color w:val="000000"/>
          <w:lang w:val="en-CA"/>
        </w:rPr>
      </w:pPr>
      <w:r w:rsidRPr="004B441C">
        <w:rPr>
          <w:rFonts w:asciiTheme="majorHAnsi" w:hAnsiTheme="majorHAnsi" w:cs="Times New Roman"/>
          <w:color w:val="000000"/>
          <w:lang w:val="en-CA"/>
        </w:rPr>
        <w:t>DRA </w:t>
      </w:r>
      <w:r w:rsidR="0070226F" w:rsidRPr="004B441C">
        <w:rPr>
          <w:rFonts w:asciiTheme="majorHAnsi" w:hAnsiTheme="majorHAnsi" w:cs="Times New Roman"/>
          <w:color w:val="000000"/>
          <w:lang w:val="en-CA"/>
        </w:rPr>
        <w:t>(</w:t>
      </w:r>
      <w:r w:rsidRPr="004B441C">
        <w:rPr>
          <w:rFonts w:asciiTheme="majorHAnsi" w:hAnsiTheme="majorHAnsi" w:cs="Times New Roman"/>
          <w:color w:val="000000"/>
          <w:lang w:val="en-CA"/>
        </w:rPr>
        <w:t>Developmental Reading Assessment</w:t>
      </w:r>
      <w:r w:rsidR="002B2A99" w:rsidRPr="004B441C">
        <w:rPr>
          <w:rFonts w:asciiTheme="majorHAnsi" w:hAnsiTheme="majorHAnsi" w:cs="Times New Roman"/>
          <w:color w:val="000000"/>
          <w:lang w:val="en-CA"/>
        </w:rPr>
        <w:t>) is an assessment tool</w:t>
      </w:r>
      <w:r w:rsidR="00C205A3">
        <w:rPr>
          <w:rFonts w:asciiTheme="majorHAnsi" w:hAnsiTheme="majorHAnsi" w:cs="Times New Roman"/>
          <w:color w:val="000000"/>
          <w:lang w:val="en-CA"/>
        </w:rPr>
        <w:t xml:space="preserve"> used by teachers to identify the </w:t>
      </w:r>
      <w:r w:rsidR="002B2A99" w:rsidRPr="004B441C">
        <w:rPr>
          <w:rFonts w:asciiTheme="majorHAnsi" w:hAnsiTheme="majorHAnsi" w:cs="Times New Roman"/>
          <w:color w:val="000000"/>
          <w:lang w:val="en-CA"/>
        </w:rPr>
        <w:t>student</w:t>
      </w:r>
      <w:r w:rsidR="00C205A3">
        <w:rPr>
          <w:rFonts w:asciiTheme="majorHAnsi" w:hAnsiTheme="majorHAnsi" w:cs="Times New Roman"/>
          <w:color w:val="000000"/>
          <w:lang w:val="en-CA"/>
        </w:rPr>
        <w:t>’</w:t>
      </w:r>
      <w:r w:rsidR="002B2A99" w:rsidRPr="004B441C">
        <w:rPr>
          <w:rFonts w:asciiTheme="majorHAnsi" w:hAnsiTheme="majorHAnsi" w:cs="Times New Roman"/>
          <w:color w:val="000000"/>
          <w:lang w:val="en-CA"/>
        </w:rPr>
        <w:t>s reading level, accuracy, fluency, and comprehension</w:t>
      </w:r>
      <w:r w:rsidR="00C205A3">
        <w:rPr>
          <w:rFonts w:asciiTheme="majorHAnsi" w:hAnsiTheme="majorHAnsi" w:cs="Times New Roman"/>
          <w:color w:val="000000"/>
          <w:lang w:val="en-CA"/>
        </w:rPr>
        <w:t xml:space="preserve">. </w:t>
      </w:r>
    </w:p>
    <w:p w14:paraId="7B642298" w14:textId="77777777" w:rsidR="00587252" w:rsidRPr="004B441C" w:rsidRDefault="00587252" w:rsidP="00F34251">
      <w:pPr>
        <w:tabs>
          <w:tab w:val="left" w:pos="1418"/>
        </w:tabs>
        <w:rPr>
          <w:rFonts w:asciiTheme="majorHAnsi" w:hAnsiTheme="majorHAnsi" w:cs="Times New Roman"/>
          <w:color w:val="000000"/>
          <w:lang w:val="en-CA"/>
        </w:rPr>
      </w:pPr>
    </w:p>
    <w:p w14:paraId="610FB136" w14:textId="73CAB743" w:rsidR="00C61024" w:rsidRPr="00621277" w:rsidRDefault="00C61024" w:rsidP="00F34251">
      <w:pPr>
        <w:tabs>
          <w:tab w:val="left" w:pos="1418"/>
        </w:tabs>
        <w:rPr>
          <w:rFonts w:asciiTheme="majorHAnsi" w:hAnsiTheme="majorHAnsi"/>
          <w:b/>
          <w:lang w:val="en-CA"/>
        </w:rPr>
      </w:pPr>
      <w:r w:rsidRPr="00621277">
        <w:rPr>
          <w:rFonts w:asciiTheme="majorHAnsi" w:hAnsiTheme="majorHAnsi"/>
          <w:b/>
          <w:lang w:val="en-CA"/>
        </w:rPr>
        <w:t>What are READING SNAPSHOTS?</w:t>
      </w:r>
    </w:p>
    <w:p w14:paraId="7708B3EC" w14:textId="09499DFE" w:rsidR="004B441C" w:rsidRDefault="00C61024" w:rsidP="00F34251">
      <w:pPr>
        <w:tabs>
          <w:tab w:val="left" w:pos="1418"/>
        </w:tabs>
        <w:rPr>
          <w:rFonts w:asciiTheme="majorHAnsi" w:hAnsiTheme="majorHAnsi"/>
        </w:rPr>
      </w:pPr>
      <w:r w:rsidRPr="00621277">
        <w:rPr>
          <w:rFonts w:asciiTheme="majorHAnsi" w:hAnsiTheme="majorHAnsi"/>
        </w:rPr>
        <w:t xml:space="preserve">READING SNAPSHOTS </w:t>
      </w:r>
      <w:r w:rsidR="00007265" w:rsidRPr="00621277">
        <w:rPr>
          <w:rFonts w:asciiTheme="majorHAnsi" w:hAnsiTheme="majorHAnsi"/>
        </w:rPr>
        <w:t xml:space="preserve">take the guessing out </w:t>
      </w:r>
      <w:r w:rsidR="00621277">
        <w:rPr>
          <w:rFonts w:asciiTheme="majorHAnsi" w:hAnsiTheme="majorHAnsi"/>
        </w:rPr>
        <w:t xml:space="preserve">of </w:t>
      </w:r>
      <w:r w:rsidR="0094660E">
        <w:rPr>
          <w:rFonts w:asciiTheme="majorHAnsi" w:hAnsiTheme="majorHAnsi"/>
        </w:rPr>
        <w:t>teaching reading</w:t>
      </w:r>
      <w:r w:rsidR="00621277" w:rsidRPr="00621277">
        <w:rPr>
          <w:rFonts w:asciiTheme="majorHAnsi" w:hAnsiTheme="majorHAnsi"/>
        </w:rPr>
        <w:t xml:space="preserve">! </w:t>
      </w:r>
      <w:r w:rsidR="00007265" w:rsidRPr="00621277">
        <w:rPr>
          <w:rFonts w:asciiTheme="majorHAnsi" w:hAnsiTheme="majorHAnsi"/>
        </w:rPr>
        <w:t xml:space="preserve">SNAPSHOTS </w:t>
      </w:r>
      <w:r w:rsidR="002760BF">
        <w:rPr>
          <w:rFonts w:asciiTheme="majorHAnsi" w:hAnsiTheme="majorHAnsi"/>
        </w:rPr>
        <w:t>assist</w:t>
      </w:r>
      <w:r w:rsidR="00007265" w:rsidRPr="00621277">
        <w:rPr>
          <w:rFonts w:asciiTheme="majorHAnsi" w:hAnsiTheme="majorHAnsi"/>
        </w:rPr>
        <w:t xml:space="preserve"> </w:t>
      </w:r>
      <w:r w:rsidR="0094660E">
        <w:rPr>
          <w:rFonts w:asciiTheme="majorHAnsi" w:hAnsiTheme="majorHAnsi"/>
        </w:rPr>
        <w:t>teachers</w:t>
      </w:r>
      <w:r w:rsidR="00007265" w:rsidRPr="00621277">
        <w:rPr>
          <w:rFonts w:asciiTheme="majorHAnsi" w:hAnsiTheme="majorHAnsi"/>
        </w:rPr>
        <w:t xml:space="preserve"> </w:t>
      </w:r>
      <w:r w:rsidR="002760BF">
        <w:rPr>
          <w:rFonts w:asciiTheme="majorHAnsi" w:hAnsiTheme="majorHAnsi"/>
        </w:rPr>
        <w:t xml:space="preserve">in </w:t>
      </w:r>
      <w:r w:rsidR="00007265" w:rsidRPr="00621277">
        <w:rPr>
          <w:rFonts w:asciiTheme="majorHAnsi" w:hAnsiTheme="majorHAnsi"/>
        </w:rPr>
        <w:t>select</w:t>
      </w:r>
      <w:r w:rsidR="002760BF">
        <w:rPr>
          <w:rFonts w:asciiTheme="majorHAnsi" w:hAnsiTheme="majorHAnsi"/>
        </w:rPr>
        <w:t>ing</w:t>
      </w:r>
      <w:r w:rsidR="00007265" w:rsidRPr="00621277">
        <w:rPr>
          <w:rFonts w:asciiTheme="majorHAnsi" w:hAnsiTheme="majorHAnsi"/>
        </w:rPr>
        <w:t xml:space="preserve"> the most </w:t>
      </w:r>
      <w:r w:rsidR="00621277">
        <w:rPr>
          <w:rFonts w:asciiTheme="majorHAnsi" w:hAnsiTheme="majorHAnsi"/>
        </w:rPr>
        <w:t>compatible</w:t>
      </w:r>
      <w:r w:rsidR="0094660E">
        <w:rPr>
          <w:rFonts w:asciiTheme="majorHAnsi" w:hAnsiTheme="majorHAnsi"/>
        </w:rPr>
        <w:t xml:space="preserve"> reading</w:t>
      </w:r>
      <w:r w:rsidR="00621277">
        <w:rPr>
          <w:rFonts w:asciiTheme="majorHAnsi" w:hAnsiTheme="majorHAnsi"/>
        </w:rPr>
        <w:t xml:space="preserve"> </w:t>
      </w:r>
      <w:r w:rsidR="00007265" w:rsidRPr="00621277">
        <w:rPr>
          <w:rFonts w:asciiTheme="majorHAnsi" w:hAnsiTheme="majorHAnsi"/>
        </w:rPr>
        <w:t>strategies for student</w:t>
      </w:r>
      <w:r w:rsidR="00621277">
        <w:rPr>
          <w:rFonts w:asciiTheme="majorHAnsi" w:hAnsiTheme="majorHAnsi"/>
        </w:rPr>
        <w:t>s</w:t>
      </w:r>
      <w:r w:rsidR="00007265" w:rsidRPr="00621277">
        <w:rPr>
          <w:rFonts w:asciiTheme="majorHAnsi" w:hAnsiTheme="majorHAnsi"/>
        </w:rPr>
        <w:t xml:space="preserve"> at each DRA level.</w:t>
      </w:r>
      <w:r w:rsidR="00621277" w:rsidRPr="00621277">
        <w:rPr>
          <w:rFonts w:asciiTheme="majorHAnsi" w:hAnsiTheme="majorHAnsi"/>
        </w:rPr>
        <w:t xml:space="preserve"> </w:t>
      </w:r>
    </w:p>
    <w:p w14:paraId="433B650A" w14:textId="77777777" w:rsidR="00976E77" w:rsidRDefault="00976E77" w:rsidP="00F34251">
      <w:pPr>
        <w:tabs>
          <w:tab w:val="left" w:pos="1418"/>
        </w:tabs>
        <w:rPr>
          <w:rFonts w:asciiTheme="majorHAnsi" w:hAnsiTheme="majorHAnsi"/>
        </w:rPr>
      </w:pPr>
    </w:p>
    <w:p w14:paraId="172C9521" w14:textId="77777777" w:rsidR="00976E77" w:rsidRDefault="00976E77" w:rsidP="00F34251">
      <w:pPr>
        <w:tabs>
          <w:tab w:val="left" w:pos="1418"/>
        </w:tabs>
        <w:rPr>
          <w:rFonts w:asciiTheme="majorHAnsi" w:hAnsiTheme="majorHAnsi"/>
        </w:rPr>
      </w:pPr>
    </w:p>
    <w:p w14:paraId="2461E3C3" w14:textId="77777777" w:rsidR="00976E77" w:rsidRDefault="00976E77" w:rsidP="00F34251">
      <w:pPr>
        <w:tabs>
          <w:tab w:val="left" w:pos="1418"/>
        </w:tabs>
        <w:rPr>
          <w:rFonts w:asciiTheme="majorHAnsi" w:hAnsiTheme="majorHAnsi"/>
        </w:rPr>
      </w:pPr>
    </w:p>
    <w:p w14:paraId="034EC9E7" w14:textId="77777777" w:rsidR="00976E77" w:rsidRDefault="00976E77" w:rsidP="00F34251">
      <w:pPr>
        <w:tabs>
          <w:tab w:val="left" w:pos="1418"/>
        </w:tabs>
        <w:rPr>
          <w:rFonts w:asciiTheme="majorHAnsi" w:hAnsiTheme="majorHAnsi"/>
        </w:rPr>
      </w:pPr>
    </w:p>
    <w:p w14:paraId="56E89BB7" w14:textId="77777777" w:rsidR="00976E77" w:rsidRDefault="00976E77" w:rsidP="00F34251">
      <w:pPr>
        <w:tabs>
          <w:tab w:val="left" w:pos="1418"/>
        </w:tabs>
        <w:rPr>
          <w:rFonts w:asciiTheme="majorHAnsi" w:hAnsiTheme="majorHAnsi"/>
        </w:rPr>
      </w:pPr>
    </w:p>
    <w:p w14:paraId="5551F8E6" w14:textId="77777777" w:rsidR="00976E77" w:rsidRPr="00621277" w:rsidRDefault="00976E77" w:rsidP="00F34251">
      <w:pPr>
        <w:tabs>
          <w:tab w:val="left" w:pos="1418"/>
        </w:tabs>
        <w:rPr>
          <w:rFonts w:asciiTheme="majorHAnsi" w:eastAsia="Times New Roman" w:hAnsiTheme="majorHAnsi" w:cs="Arial"/>
          <w:color w:val="000000"/>
          <w:shd w:val="clear" w:color="auto" w:fill="FFFFFF"/>
          <w:lang w:val="en-CA"/>
        </w:rPr>
      </w:pPr>
    </w:p>
    <w:p w14:paraId="166EE8A5" w14:textId="77777777" w:rsidR="00621277" w:rsidRDefault="00621277" w:rsidP="00F34251">
      <w:pPr>
        <w:tabs>
          <w:tab w:val="left" w:pos="1418"/>
        </w:tabs>
        <w:rPr>
          <w:rFonts w:ascii="Arial" w:eastAsia="Times New Roman" w:hAnsi="Arial" w:cs="Arial"/>
          <w:color w:val="000000"/>
          <w:shd w:val="clear" w:color="auto" w:fill="FFFFFF"/>
          <w:lang w:val="en-CA"/>
        </w:rPr>
      </w:pPr>
    </w:p>
    <w:p w14:paraId="22E48DFF" w14:textId="5DEBC7F8" w:rsidR="00621277" w:rsidRPr="00E45667" w:rsidRDefault="00621277" w:rsidP="00F34251">
      <w:pPr>
        <w:tabs>
          <w:tab w:val="left" w:pos="1418"/>
        </w:tabs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7F3A" w:rsidRPr="007E6B96" w14:paraId="18B3DC17" w14:textId="77777777">
        <w:tc>
          <w:tcPr>
            <w:tcW w:w="8856" w:type="dxa"/>
          </w:tcPr>
          <w:p w14:paraId="52E8C93B" w14:textId="77777777" w:rsidR="002D405D" w:rsidRPr="00BF094C" w:rsidRDefault="002D405D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6116E8" w14:textId="7457E3BB" w:rsidR="00552189" w:rsidRPr="00BF094C" w:rsidRDefault="005D3B12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EMERGENT READERS – </w:t>
            </w:r>
            <w:r w:rsidR="00D87F3A" w:rsidRPr="00BF094C">
              <w:rPr>
                <w:rFonts w:asciiTheme="majorHAnsi" w:hAnsiTheme="majorHAnsi"/>
                <w:b/>
                <w:sz w:val="22"/>
                <w:szCs w:val="22"/>
              </w:rPr>
              <w:t>DRA EQUIVALENT LEVELS</w:t>
            </w:r>
            <w:r w:rsidR="00831333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B5FC3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="00B62451" w:rsidRPr="00BF094C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8B5FC3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4</w:t>
            </w:r>
          </w:p>
          <w:p w14:paraId="646B7F48" w14:textId="77777777" w:rsidR="00552189" w:rsidRPr="00BF094C" w:rsidRDefault="00552189" w:rsidP="00F34251">
            <w:pPr>
              <w:tabs>
                <w:tab w:val="left" w:pos="1418"/>
              </w:tabs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3A7795A0" w14:textId="30A067A1" w:rsidR="00CE74BE" w:rsidRPr="00BF094C" w:rsidRDefault="005F4F5C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b/>
                <w:sz w:val="22"/>
                <w:szCs w:val="22"/>
              </w:rPr>
              <w:t>SNAPSHOT</w:t>
            </w:r>
            <w:r w:rsidR="00B62451" w:rsidRPr="00BF094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B62451" w:rsidRPr="00BF094C">
              <w:rPr>
                <w:rFonts w:asciiTheme="majorHAnsi" w:hAnsiTheme="majorHAnsi"/>
                <w:sz w:val="22"/>
                <w:szCs w:val="22"/>
              </w:rPr>
              <w:t xml:space="preserve"> Emergent readers are learning that text and illustrations work together to tell a story. The repetitive nature and the clear matching of illustration and text enable students to make connections between what </w:t>
            </w:r>
            <w:r w:rsidR="00786E72" w:rsidRPr="00BF094C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>spoken</w:t>
            </w:r>
            <w:r w:rsidR="00B62451" w:rsidRPr="00BF094C">
              <w:rPr>
                <w:rFonts w:asciiTheme="majorHAnsi" w:hAnsiTheme="majorHAnsi"/>
                <w:sz w:val="22"/>
                <w:szCs w:val="22"/>
              </w:rPr>
              <w:t xml:space="preserve"> and what is 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>written</w:t>
            </w:r>
            <w:r w:rsidR="00B122C5" w:rsidRPr="00BF094C">
              <w:rPr>
                <w:rFonts w:asciiTheme="majorHAnsi" w:hAnsiTheme="majorHAnsi"/>
                <w:sz w:val="22"/>
                <w:szCs w:val="22"/>
              </w:rPr>
              <w:t xml:space="preserve"> in the text</w:t>
            </w:r>
            <w:r w:rsidR="00B62451" w:rsidRPr="00BF094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87F3A" w:rsidRPr="007E6B96" w14:paraId="553F6B72" w14:textId="77777777">
        <w:tc>
          <w:tcPr>
            <w:tcW w:w="8856" w:type="dxa"/>
          </w:tcPr>
          <w:p w14:paraId="2AF1EA1C" w14:textId="2F7D9CF7" w:rsidR="00D87F3A" w:rsidRPr="00BF094C" w:rsidRDefault="00831333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F094C">
              <w:rPr>
                <w:rFonts w:asciiTheme="majorHAnsi" w:hAnsiTheme="majorHAnsi"/>
                <w:b/>
                <w:sz w:val="22"/>
                <w:szCs w:val="22"/>
              </w:rPr>
              <w:t>Text</w:t>
            </w:r>
            <w:r w:rsidR="0082423E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Characteristics</w:t>
            </w:r>
            <w:r w:rsidR="00B62451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2423E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at </w:t>
            </w:r>
            <w:r w:rsidR="00B62451" w:rsidRPr="00BF094C">
              <w:rPr>
                <w:rFonts w:asciiTheme="majorHAnsi" w:hAnsiTheme="majorHAnsi"/>
                <w:b/>
                <w:sz w:val="22"/>
                <w:szCs w:val="22"/>
              </w:rPr>
              <w:t>DRA Levels A-4</w:t>
            </w:r>
          </w:p>
          <w:p w14:paraId="5C975ED8" w14:textId="5273E800" w:rsidR="00D87F3A" w:rsidRPr="00BF094C" w:rsidRDefault="00D87F3A" w:rsidP="00F3425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A single word, phrase or simple sentence on each page</w:t>
            </w:r>
            <w:r w:rsidR="00BF094C" w:rsidRPr="00BF094C">
              <w:rPr>
                <w:rFonts w:asciiTheme="majorHAnsi" w:hAnsiTheme="majorHAnsi"/>
                <w:sz w:val="22"/>
                <w:szCs w:val="22"/>
              </w:rPr>
              <w:t>; r</w:t>
            </w:r>
            <w:r w:rsidR="006201C8" w:rsidRPr="00BF094C">
              <w:rPr>
                <w:rFonts w:asciiTheme="majorHAnsi" w:hAnsiTheme="majorHAnsi"/>
                <w:sz w:val="22"/>
                <w:szCs w:val="22"/>
              </w:rPr>
              <w:t xml:space="preserve">epeated </w:t>
            </w:r>
            <w:r w:rsidR="00B62451" w:rsidRPr="00BF094C">
              <w:rPr>
                <w:rFonts w:asciiTheme="majorHAnsi" w:hAnsiTheme="majorHAnsi"/>
                <w:sz w:val="22"/>
                <w:szCs w:val="22"/>
              </w:rPr>
              <w:t>sentence patterns</w:t>
            </w:r>
          </w:p>
          <w:p w14:paraId="361E5CBC" w14:textId="5C2289DB" w:rsidR="00D87F3A" w:rsidRPr="00BF094C" w:rsidRDefault="00EB0EBE" w:rsidP="00F3425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Large</w:t>
            </w:r>
            <w:r w:rsidR="00D87F3A" w:rsidRPr="00BF094C">
              <w:rPr>
                <w:rFonts w:asciiTheme="majorHAnsi" w:hAnsiTheme="majorHAnsi"/>
                <w:sz w:val="22"/>
                <w:szCs w:val="22"/>
              </w:rPr>
              <w:t>, easy to read font</w:t>
            </w:r>
          </w:p>
          <w:p w14:paraId="45D87116" w14:textId="2E8730FD" w:rsidR="00B62451" w:rsidRPr="00BF094C" w:rsidRDefault="00786E72" w:rsidP="00F3425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Simple story beginning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>s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>, middle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>s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>, and ending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1B773C33" w14:textId="77777777" w:rsidR="00D87F3A" w:rsidRPr="00BF094C" w:rsidRDefault="00D87F3A" w:rsidP="00F3425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 xml:space="preserve">Illustrations </w:t>
            </w:r>
            <w:r w:rsidR="00B62451" w:rsidRPr="00BF094C">
              <w:rPr>
                <w:rFonts w:asciiTheme="majorHAnsi" w:hAnsiTheme="majorHAnsi"/>
                <w:sz w:val="22"/>
                <w:szCs w:val="22"/>
              </w:rPr>
              <w:t>provide high support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84D36E3" w14:textId="358BA553" w:rsidR="00D87F3A" w:rsidRPr="00BF094C" w:rsidRDefault="00BF094C" w:rsidP="00F3425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 xml:space="preserve">High frequency words </w:t>
            </w:r>
            <w:r w:rsidR="008B5FC3" w:rsidRPr="00BF094C">
              <w:rPr>
                <w:rFonts w:asciiTheme="majorHAnsi" w:hAnsiTheme="majorHAnsi"/>
                <w:sz w:val="22"/>
                <w:szCs w:val="22"/>
              </w:rPr>
              <w:t xml:space="preserve">anchor </w:t>
            </w:r>
            <w:r w:rsidR="00BE5871" w:rsidRPr="00BF094C">
              <w:rPr>
                <w:rFonts w:asciiTheme="majorHAnsi" w:hAnsiTheme="majorHAnsi"/>
                <w:sz w:val="22"/>
                <w:szCs w:val="22"/>
              </w:rPr>
              <w:t>readers</w:t>
            </w:r>
            <w:r w:rsidR="008B5FC3" w:rsidRPr="00BF094C">
              <w:rPr>
                <w:rFonts w:asciiTheme="majorHAnsi" w:hAnsiTheme="majorHAnsi"/>
                <w:sz w:val="22"/>
                <w:szCs w:val="22"/>
              </w:rPr>
              <w:t xml:space="preserve"> to the text</w:t>
            </w:r>
          </w:p>
        </w:tc>
      </w:tr>
      <w:tr w:rsidR="00D87F3A" w:rsidRPr="007E6B96" w14:paraId="4F782EF9" w14:textId="77777777">
        <w:tc>
          <w:tcPr>
            <w:tcW w:w="8856" w:type="dxa"/>
          </w:tcPr>
          <w:p w14:paraId="7BC1AAB7" w14:textId="12F567AF" w:rsidR="00D87F3A" w:rsidRPr="00BF094C" w:rsidRDefault="00852ED8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F094C">
              <w:rPr>
                <w:rFonts w:asciiTheme="majorHAnsi" w:hAnsiTheme="majorHAnsi"/>
                <w:b/>
                <w:sz w:val="22"/>
                <w:szCs w:val="22"/>
              </w:rPr>
              <w:t>Characteristics</w:t>
            </w:r>
            <w:r w:rsidR="00B62451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Emergent Readers</w:t>
            </w:r>
            <w:r w:rsidR="002B2A99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at </w:t>
            </w:r>
            <w:r w:rsidR="00831333" w:rsidRPr="00BF094C">
              <w:rPr>
                <w:rFonts w:asciiTheme="majorHAnsi" w:hAnsiTheme="majorHAnsi"/>
                <w:b/>
                <w:sz w:val="22"/>
                <w:szCs w:val="22"/>
              </w:rPr>
              <w:t>DRA Levels A-4</w:t>
            </w:r>
          </w:p>
          <w:p w14:paraId="4FBF1B80" w14:textId="77777777" w:rsidR="0065221B" w:rsidRPr="00BF094C" w:rsidRDefault="0065221B" w:rsidP="00F34251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Use left to right directionality to read one line of print</w:t>
            </w:r>
          </w:p>
          <w:p w14:paraId="718EE26D" w14:textId="77777777" w:rsidR="00AE69CF" w:rsidRPr="00BF094C" w:rsidRDefault="00AE69CF" w:rsidP="00F34251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Match spoken words with printed words with one-to-one matching</w:t>
            </w:r>
          </w:p>
          <w:p w14:paraId="11916324" w14:textId="77777777" w:rsidR="00D87F3A" w:rsidRPr="00BF094C" w:rsidRDefault="00AE69CF" w:rsidP="00F34251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Make predictions based on pictures and prior knowledge</w:t>
            </w:r>
          </w:p>
          <w:p w14:paraId="11951327" w14:textId="77777777" w:rsidR="00AE69CF" w:rsidRPr="00BF094C" w:rsidRDefault="00AE69CF" w:rsidP="00F34251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 xml:space="preserve">Use pictures to </w:t>
            </w:r>
            <w:r w:rsidR="00D86A3C" w:rsidRPr="00BF094C">
              <w:rPr>
                <w:rFonts w:asciiTheme="majorHAnsi" w:hAnsiTheme="majorHAnsi"/>
                <w:sz w:val="22"/>
                <w:szCs w:val="22"/>
              </w:rPr>
              <w:t>figure out unknown words</w:t>
            </w:r>
          </w:p>
          <w:p w14:paraId="1F0C860D" w14:textId="77777777" w:rsidR="008B5FC3" w:rsidRPr="00BF094C" w:rsidRDefault="008B5FC3" w:rsidP="00F34251">
            <w:pPr>
              <w:pStyle w:val="Default"/>
              <w:numPr>
                <w:ilvl w:val="0"/>
                <w:numId w:val="5"/>
              </w:numPr>
              <w:tabs>
                <w:tab w:val="left" w:pos="1418"/>
              </w:tabs>
              <w:spacing w:after="43"/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 xml:space="preserve">Distinguish and use beginning sounds (esp. consonants) and some ending sounds </w:t>
            </w:r>
          </w:p>
          <w:p w14:paraId="3E7F741E" w14:textId="77777777" w:rsidR="00D86A3C" w:rsidRPr="00BF094C" w:rsidRDefault="00D86A3C" w:rsidP="00F34251">
            <w:pPr>
              <w:pStyle w:val="Default"/>
              <w:numPr>
                <w:ilvl w:val="0"/>
                <w:numId w:val="5"/>
              </w:numPr>
              <w:tabs>
                <w:tab w:val="left" w:pos="1418"/>
              </w:tabs>
              <w:spacing w:after="43"/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Begin to use meaning to guess unknown words</w:t>
            </w:r>
          </w:p>
          <w:p w14:paraId="3B308557" w14:textId="24D95007" w:rsidR="007E1B25" w:rsidRPr="00BF094C" w:rsidRDefault="00D86A3C" w:rsidP="00F34251">
            <w:pPr>
              <w:pStyle w:val="Default"/>
              <w:numPr>
                <w:ilvl w:val="0"/>
                <w:numId w:val="5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Read common high frequency words (e.g., at, am, to, like)</w:t>
            </w:r>
          </w:p>
        </w:tc>
      </w:tr>
      <w:tr w:rsidR="00400A42" w:rsidRPr="007E6B96" w14:paraId="64C5A5B1" w14:textId="77777777">
        <w:tc>
          <w:tcPr>
            <w:tcW w:w="8856" w:type="dxa"/>
          </w:tcPr>
          <w:p w14:paraId="62E7B25D" w14:textId="04C69CC0" w:rsidR="00B122C5" w:rsidRPr="00BF094C" w:rsidRDefault="00802A6B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F094C">
              <w:rPr>
                <w:rFonts w:asciiTheme="majorHAnsi" w:hAnsiTheme="majorHAnsi"/>
                <w:b/>
                <w:sz w:val="22"/>
                <w:szCs w:val="22"/>
              </w:rPr>
              <w:t>Ways to Support</w:t>
            </w:r>
            <w:r w:rsidR="00B62451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Emergent Readers</w:t>
            </w:r>
            <w:r w:rsidR="002B2A99" w:rsidRPr="00BF094C">
              <w:rPr>
                <w:rFonts w:asciiTheme="majorHAnsi" w:hAnsiTheme="majorHAnsi"/>
                <w:b/>
                <w:sz w:val="22"/>
                <w:szCs w:val="22"/>
              </w:rPr>
              <w:t xml:space="preserve"> at </w:t>
            </w:r>
            <w:r w:rsidR="00831333" w:rsidRPr="00BF094C">
              <w:rPr>
                <w:rFonts w:asciiTheme="majorHAnsi" w:hAnsiTheme="majorHAnsi"/>
                <w:b/>
                <w:sz w:val="22"/>
                <w:szCs w:val="22"/>
              </w:rPr>
              <w:t>DRA Levels A-4</w:t>
            </w:r>
          </w:p>
          <w:p w14:paraId="6DB27306" w14:textId="77777777" w:rsidR="00AE69CF" w:rsidRPr="00BF094C" w:rsidRDefault="00B122C5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u w:val="single"/>
              </w:rPr>
              <w:t>Book Walk: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7B5E558" w14:textId="77777777" w:rsidR="00EB0EBE" w:rsidRPr="00BF094C" w:rsidRDefault="005D3B12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A</w:t>
            </w:r>
            <w:r w:rsidR="00B122C5" w:rsidRPr="00BF094C">
              <w:rPr>
                <w:rFonts w:asciiTheme="majorHAnsi" w:hAnsiTheme="majorHAnsi"/>
                <w:sz w:val="22"/>
                <w:szCs w:val="22"/>
              </w:rPr>
              <w:t xml:space="preserve"> book walk is an opportunity to preview the story, identify key vocabulary words, and engage the student in </w:t>
            </w:r>
            <w:r w:rsidR="002B2A99" w:rsidRPr="00BF094C">
              <w:rPr>
                <w:rFonts w:asciiTheme="majorHAnsi" w:hAnsiTheme="majorHAnsi"/>
                <w:sz w:val="22"/>
                <w:szCs w:val="22"/>
              </w:rPr>
              <w:t>pre-reading conversation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>s</w:t>
            </w:r>
            <w:r w:rsidR="00B122C5" w:rsidRPr="00BF094C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C179C5A" w14:textId="56B47507" w:rsidR="00642396" w:rsidRPr="00BF094C" w:rsidRDefault="00B122C5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u w:val="single"/>
              </w:rPr>
              <w:t>Fix-Up Strategies: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42396" w:rsidRPr="00BF094C">
              <w:rPr>
                <w:rFonts w:asciiTheme="majorHAnsi" w:hAnsiTheme="majorHAnsi"/>
                <w:sz w:val="22"/>
                <w:szCs w:val="22"/>
                <w:lang w:val="en-CA"/>
              </w:rPr>
              <w:t>Wait a few moments to see if the student tries to attempt to say the word.</w:t>
            </w:r>
          </w:p>
          <w:p w14:paraId="50D5DE45" w14:textId="77777777" w:rsidR="00642396" w:rsidRPr="00BF094C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lang w:val="en-CA"/>
              </w:rPr>
              <w:t>Ask the student, "Does the word make sense in the sentence?"</w:t>
            </w:r>
          </w:p>
          <w:p w14:paraId="37BCD209" w14:textId="77777777" w:rsidR="00642396" w:rsidRPr="00BF094C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lang w:val="en-CA"/>
              </w:rPr>
              <w:t>Say to the student, "Look at the picture, see if that helps you figure out the word."</w:t>
            </w:r>
          </w:p>
          <w:p w14:paraId="1F9A50F4" w14:textId="77777777" w:rsidR="00642396" w:rsidRPr="00BF094C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lang w:val="en-CA"/>
              </w:rPr>
              <w:t>Ask the student, "What letter does the word start and end with?"</w:t>
            </w:r>
          </w:p>
          <w:p w14:paraId="0B1D10E3" w14:textId="3E6C4A34" w:rsidR="00400A42" w:rsidRPr="00BF094C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lang w:val="en-CA"/>
              </w:rPr>
              <w:t>Tell the student the word if they still cannot get it.</w:t>
            </w:r>
          </w:p>
          <w:p w14:paraId="218433B6" w14:textId="55711681" w:rsidR="006201C8" w:rsidRPr="00BF094C" w:rsidRDefault="00400A42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u w:val="single"/>
              </w:rPr>
              <w:t>Sight Words: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Build familiarity with high frequency</w:t>
            </w:r>
            <w:r w:rsidR="006201C8" w:rsidRPr="00BF094C">
              <w:rPr>
                <w:rFonts w:asciiTheme="majorHAnsi" w:hAnsiTheme="majorHAnsi"/>
                <w:sz w:val="22"/>
                <w:szCs w:val="22"/>
              </w:rPr>
              <w:t xml:space="preserve"> words (</w:t>
            </w:r>
            <w:r w:rsidR="000E2C3B" w:rsidRPr="00BF094C">
              <w:rPr>
                <w:rFonts w:asciiTheme="majorHAnsi" w:hAnsiTheme="majorHAnsi"/>
                <w:sz w:val="22"/>
                <w:szCs w:val="22"/>
              </w:rPr>
              <w:t xml:space="preserve">sight word lists available on the ONE TO ONE website). </w:t>
            </w:r>
          </w:p>
          <w:p w14:paraId="33AA0F24" w14:textId="3DED9670" w:rsidR="006201C8" w:rsidRPr="00BF094C" w:rsidRDefault="00400A42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Use l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>etter tiles or magnetic letters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and have </w:t>
            </w:r>
            <w:r w:rsidR="00DC46AE" w:rsidRPr="00BF094C">
              <w:rPr>
                <w:rFonts w:asciiTheme="majorHAnsi" w:hAnsiTheme="majorHAnsi"/>
                <w:sz w:val="22"/>
                <w:szCs w:val="22"/>
              </w:rPr>
              <w:t>the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st</w:t>
            </w:r>
            <w:r w:rsidR="00DC46AE" w:rsidRPr="00BF094C">
              <w:rPr>
                <w:rFonts w:asciiTheme="majorHAnsi" w:hAnsiTheme="majorHAnsi"/>
                <w:sz w:val="22"/>
                <w:szCs w:val="22"/>
              </w:rPr>
              <w:t xml:space="preserve">udent make the new sight </w:t>
            </w:r>
            <w:r w:rsidR="006201C8" w:rsidRPr="00BF094C">
              <w:rPr>
                <w:rFonts w:asciiTheme="majorHAnsi" w:hAnsiTheme="majorHAnsi"/>
                <w:sz w:val="22"/>
                <w:szCs w:val="22"/>
              </w:rPr>
              <w:t>words.</w:t>
            </w:r>
          </w:p>
          <w:p w14:paraId="20123672" w14:textId="77777777" w:rsidR="006201C8" w:rsidRPr="00BF094C" w:rsidRDefault="00400A42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 xml:space="preserve">Have </w:t>
            </w:r>
            <w:r w:rsidR="00DC46AE" w:rsidRPr="00BF094C">
              <w:rPr>
                <w:rFonts w:asciiTheme="majorHAnsi" w:hAnsiTheme="majorHAnsi"/>
                <w:sz w:val="22"/>
                <w:szCs w:val="22"/>
              </w:rPr>
              <w:t>the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student locate the new word in a reading book from a previous session. </w:t>
            </w:r>
          </w:p>
          <w:p w14:paraId="6B1CE853" w14:textId="77777777" w:rsidR="00EB0EBE" w:rsidRPr="00BF094C" w:rsidRDefault="00400A42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 xml:space="preserve">Make a word bank of sight words for </w:t>
            </w:r>
            <w:r w:rsidR="00DC46AE" w:rsidRPr="00BF094C">
              <w:rPr>
                <w:rFonts w:asciiTheme="majorHAnsi" w:hAnsiTheme="majorHAnsi"/>
                <w:sz w:val="22"/>
                <w:szCs w:val="22"/>
              </w:rPr>
              <w:t>the</w:t>
            </w:r>
            <w:r w:rsidR="00EB0EBE" w:rsidRPr="00BF094C">
              <w:rPr>
                <w:rFonts w:asciiTheme="majorHAnsi" w:hAnsiTheme="majorHAnsi"/>
                <w:sz w:val="22"/>
                <w:szCs w:val="22"/>
              </w:rPr>
              <w:t xml:space="preserve"> student. </w:t>
            </w:r>
          </w:p>
          <w:p w14:paraId="44DE9787" w14:textId="6A829C7A" w:rsidR="0094660E" w:rsidRPr="0094660E" w:rsidRDefault="00AE69CF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u w:val="single"/>
              </w:rPr>
              <w:t>Retell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: Have </w:t>
            </w:r>
            <w:r w:rsidR="00D86A3C" w:rsidRPr="00BF094C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student retell </w:t>
            </w:r>
            <w:r w:rsidR="00D86A3C" w:rsidRPr="00BF094C">
              <w:rPr>
                <w:rFonts w:asciiTheme="majorHAnsi" w:hAnsiTheme="majorHAnsi"/>
                <w:sz w:val="22"/>
                <w:szCs w:val="22"/>
              </w:rPr>
              <w:t>important events in the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story</w:t>
            </w:r>
            <w:r w:rsidR="00D86A3C" w:rsidRPr="00BF094C">
              <w:rPr>
                <w:rFonts w:asciiTheme="majorHAnsi" w:hAnsiTheme="majorHAnsi"/>
                <w:sz w:val="22"/>
                <w:szCs w:val="22"/>
              </w:rPr>
              <w:t xml:space="preserve"> (e.g., beginning, middle, end)</w:t>
            </w:r>
            <w:r w:rsidR="00C76EDF" w:rsidRPr="00BF094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F521954" w14:textId="0B1878CA" w:rsidR="00DC46AE" w:rsidRPr="00BF094C" w:rsidRDefault="00AE69CF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u w:val="single"/>
              </w:rPr>
              <w:t>Lively Conversations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309EF509" w14:textId="359ECD1F" w:rsidR="00CE74BE" w:rsidRPr="00BF094C" w:rsidRDefault="00AE69CF" w:rsidP="00F34251">
            <w:pPr>
              <w:pStyle w:val="ListParagraph"/>
              <w:numPr>
                <w:ilvl w:val="0"/>
                <w:numId w:val="2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 xml:space="preserve">Encourage </w:t>
            </w:r>
            <w:r w:rsidR="00D86A3C" w:rsidRPr="00BF094C">
              <w:rPr>
                <w:rFonts w:asciiTheme="majorHAnsi" w:hAnsiTheme="majorHAnsi"/>
                <w:sz w:val="22"/>
                <w:szCs w:val="22"/>
              </w:rPr>
              <w:t>the student</w:t>
            </w:r>
            <w:r w:rsidRPr="00BF094C">
              <w:rPr>
                <w:rFonts w:asciiTheme="majorHAnsi" w:hAnsiTheme="majorHAnsi"/>
                <w:sz w:val="22"/>
                <w:szCs w:val="22"/>
              </w:rPr>
              <w:t xml:space="preserve"> to share opinions about the story and pictures</w:t>
            </w:r>
            <w:r w:rsidR="00BF094C" w:rsidRPr="00BF094C">
              <w:rPr>
                <w:rFonts w:asciiTheme="majorHAnsi" w:hAnsiTheme="majorHAnsi"/>
                <w:sz w:val="22"/>
                <w:szCs w:val="22"/>
              </w:rPr>
              <w:t xml:space="preserve"> (b) U</w:t>
            </w:r>
            <w:r w:rsidR="00D86A3C" w:rsidRPr="00BF094C">
              <w:rPr>
                <w:rFonts w:asciiTheme="majorHAnsi" w:hAnsiTheme="majorHAnsi"/>
                <w:sz w:val="22"/>
                <w:szCs w:val="22"/>
              </w:rPr>
              <w:t>se details when discussing the text</w:t>
            </w:r>
            <w:r w:rsidR="00BF094C" w:rsidRPr="00BF094C">
              <w:rPr>
                <w:rFonts w:asciiTheme="majorHAnsi" w:hAnsiTheme="majorHAnsi"/>
                <w:sz w:val="22"/>
                <w:szCs w:val="22"/>
              </w:rPr>
              <w:t>. (c) T</w:t>
            </w:r>
            <w:r w:rsidR="00CE74BE" w:rsidRPr="00BF094C">
              <w:rPr>
                <w:rFonts w:asciiTheme="majorHAnsi" w:hAnsiTheme="majorHAnsi"/>
                <w:sz w:val="22"/>
                <w:szCs w:val="22"/>
              </w:rPr>
              <w:t>alk about characters emotions and feelings</w:t>
            </w:r>
            <w:r w:rsidR="005D3B12" w:rsidRPr="00BF094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D2B208E" w14:textId="77777777" w:rsidR="00D86A3C" w:rsidRPr="00BF094C" w:rsidRDefault="00D86A3C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F094C">
              <w:rPr>
                <w:rFonts w:asciiTheme="majorHAnsi" w:hAnsiTheme="majorHAnsi"/>
                <w:sz w:val="22"/>
                <w:szCs w:val="22"/>
                <w:u w:val="single"/>
              </w:rPr>
              <w:t>Fluency:</w:t>
            </w:r>
          </w:p>
          <w:p w14:paraId="5A8CC099" w14:textId="74A561CF" w:rsidR="00D86A3C" w:rsidRPr="0094660E" w:rsidRDefault="00D86A3C" w:rsidP="0094660E">
            <w:pPr>
              <w:pStyle w:val="ListParagraph"/>
              <w:numPr>
                <w:ilvl w:val="0"/>
                <w:numId w:val="25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Encourage the student to notice and reflect ending punctuation in their voice as they read</w:t>
            </w:r>
            <w:r w:rsidR="00C95BC0" w:rsidRPr="00BF094C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</w:tbl>
    <w:p w14:paraId="1C4F6862" w14:textId="1657BB67" w:rsidR="0094660E" w:rsidRDefault="0094660E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3EBD2A2C" w14:textId="77777777" w:rsidR="0094660E" w:rsidRDefault="009466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72ADF332" w14:textId="77777777" w:rsidR="00BF094C" w:rsidRPr="007E6B96" w:rsidRDefault="00BF094C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015B6" w:rsidRPr="007E6B96" w14:paraId="72013A69" w14:textId="77777777">
        <w:tc>
          <w:tcPr>
            <w:tcW w:w="8856" w:type="dxa"/>
          </w:tcPr>
          <w:p w14:paraId="1EE50475" w14:textId="77777777" w:rsidR="002D405D" w:rsidRDefault="002D405D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14:paraId="6282ECDA" w14:textId="68B91199" w:rsidR="000439E5" w:rsidRDefault="00831333" w:rsidP="00F34251">
            <w:pPr>
              <w:tabs>
                <w:tab w:val="left" w:pos="1418"/>
              </w:tabs>
              <w:jc w:val="center"/>
              <w:rPr>
                <w:rFonts w:asciiTheme="majorHAnsi" w:hAnsiTheme="majorHAnsi" w:cs="Arial"/>
                <w:b/>
              </w:rPr>
            </w:pPr>
            <w:r w:rsidRPr="00B2088F">
              <w:rPr>
                <w:rFonts w:asciiTheme="majorHAnsi" w:hAnsiTheme="majorHAnsi" w:cs="Arial"/>
                <w:b/>
              </w:rPr>
              <w:t xml:space="preserve">BEGINNING READERS – DRA EQUIVALENT LEVELS </w:t>
            </w:r>
            <w:r w:rsidR="009015B6" w:rsidRPr="00B2088F">
              <w:rPr>
                <w:rFonts w:asciiTheme="majorHAnsi" w:hAnsiTheme="majorHAnsi" w:cs="Arial"/>
                <w:b/>
              </w:rPr>
              <w:t>5-8</w:t>
            </w:r>
          </w:p>
          <w:p w14:paraId="0D66FA14" w14:textId="77777777" w:rsidR="00E45667" w:rsidRDefault="00E45667" w:rsidP="00F34251">
            <w:pPr>
              <w:tabs>
                <w:tab w:val="left" w:pos="1418"/>
              </w:tabs>
              <w:rPr>
                <w:rFonts w:asciiTheme="majorHAnsi" w:hAnsiTheme="majorHAnsi" w:cs="Arial"/>
                <w:b/>
              </w:rPr>
            </w:pPr>
          </w:p>
          <w:p w14:paraId="1D3E16E6" w14:textId="0EC6CB68" w:rsidR="00CE74BE" w:rsidRPr="00552189" w:rsidRDefault="005F4F5C" w:rsidP="00F34251">
            <w:pPr>
              <w:tabs>
                <w:tab w:val="left" w:pos="1418"/>
              </w:tabs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552189">
              <w:rPr>
                <w:rFonts w:asciiTheme="majorHAnsi" w:hAnsiTheme="majorHAnsi" w:cs="Arial"/>
                <w:b/>
                <w:sz w:val="22"/>
                <w:szCs w:val="22"/>
              </w:rPr>
              <w:t>SNAPSHOT:</w:t>
            </w:r>
            <w:r w:rsidR="009015B6" w:rsidRPr="007E6B96">
              <w:rPr>
                <w:rFonts w:asciiTheme="majorHAnsi" w:hAnsiTheme="majorHAnsi" w:cs="Arial"/>
                <w:sz w:val="22"/>
                <w:szCs w:val="22"/>
              </w:rPr>
              <w:t xml:space="preserve"> Beginning readers understand the basic concepts of print and are ready for more complex stories. </w:t>
            </w:r>
            <w:r w:rsidR="000439E5">
              <w:rPr>
                <w:rFonts w:asciiTheme="majorHAnsi" w:hAnsiTheme="majorHAnsi" w:cs="Arial"/>
                <w:sz w:val="22"/>
                <w:szCs w:val="22"/>
              </w:rPr>
              <w:t>Beginning</w:t>
            </w:r>
            <w:r w:rsidRPr="007E6B96">
              <w:rPr>
                <w:rFonts w:asciiTheme="majorHAnsi" w:hAnsiTheme="majorHAnsi" w:cs="Arial"/>
                <w:sz w:val="22"/>
                <w:szCs w:val="22"/>
              </w:rPr>
              <w:t xml:space="preserve"> readers</w:t>
            </w:r>
            <w:r w:rsidR="009015B6" w:rsidRPr="007E6B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439E5">
              <w:rPr>
                <w:rFonts w:asciiTheme="majorHAnsi" w:hAnsiTheme="majorHAnsi" w:cs="Arial"/>
                <w:sz w:val="22"/>
                <w:szCs w:val="22"/>
              </w:rPr>
              <w:t xml:space="preserve">are </w:t>
            </w:r>
            <w:r w:rsidR="005D3B12">
              <w:rPr>
                <w:rFonts w:asciiTheme="majorHAnsi" w:hAnsiTheme="majorHAnsi" w:cs="Arial"/>
                <w:sz w:val="22"/>
                <w:szCs w:val="22"/>
              </w:rPr>
              <w:t>beginning</w:t>
            </w:r>
            <w:r w:rsidR="000439E5">
              <w:rPr>
                <w:rFonts w:asciiTheme="majorHAnsi" w:hAnsiTheme="majorHAnsi" w:cs="Arial"/>
                <w:sz w:val="22"/>
                <w:szCs w:val="22"/>
              </w:rPr>
              <w:t xml:space="preserve"> to use</w:t>
            </w:r>
            <w:r w:rsidR="009015B6" w:rsidRPr="007E6B96">
              <w:rPr>
                <w:rFonts w:asciiTheme="majorHAnsi" w:hAnsiTheme="majorHAnsi" w:cs="Arial"/>
                <w:sz w:val="22"/>
                <w:szCs w:val="22"/>
              </w:rPr>
              <w:t xml:space="preserve"> clues from il</w:t>
            </w:r>
            <w:r w:rsidR="00EB0EBE">
              <w:rPr>
                <w:rFonts w:asciiTheme="majorHAnsi" w:hAnsiTheme="majorHAnsi" w:cs="Arial"/>
                <w:sz w:val="22"/>
                <w:szCs w:val="22"/>
              </w:rPr>
              <w:t xml:space="preserve">lustrations, clues from letters and </w:t>
            </w:r>
            <w:r w:rsidR="009015B6" w:rsidRPr="007E6B96">
              <w:rPr>
                <w:rFonts w:asciiTheme="majorHAnsi" w:hAnsiTheme="majorHAnsi" w:cs="Arial"/>
                <w:sz w:val="22"/>
                <w:szCs w:val="22"/>
              </w:rPr>
              <w:t>words, and meaning clues when reading unfamiliar text.</w:t>
            </w:r>
          </w:p>
        </w:tc>
      </w:tr>
      <w:tr w:rsidR="009015B6" w:rsidRPr="007E6B96" w14:paraId="6FB4C5CC" w14:textId="77777777">
        <w:tc>
          <w:tcPr>
            <w:tcW w:w="8856" w:type="dxa"/>
          </w:tcPr>
          <w:p w14:paraId="68D0A2F0" w14:textId="0A978AEB" w:rsidR="009015B6" w:rsidRPr="00B2088F" w:rsidRDefault="009015B6" w:rsidP="00F34251">
            <w:pPr>
              <w:tabs>
                <w:tab w:val="left" w:pos="14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2088F">
              <w:rPr>
                <w:rFonts w:asciiTheme="majorHAnsi" w:hAnsiTheme="majorHAnsi" w:cs="Arial"/>
                <w:b/>
                <w:sz w:val="22"/>
                <w:szCs w:val="22"/>
              </w:rPr>
              <w:t xml:space="preserve">Text </w:t>
            </w:r>
            <w:r w:rsidR="0082423E">
              <w:rPr>
                <w:rFonts w:asciiTheme="majorHAnsi" w:hAnsiTheme="majorHAnsi" w:cs="Arial"/>
                <w:b/>
                <w:sz w:val="22"/>
                <w:szCs w:val="22"/>
              </w:rPr>
              <w:t xml:space="preserve">Characteristics </w:t>
            </w:r>
            <w:r w:rsidR="005D3B12">
              <w:rPr>
                <w:rFonts w:asciiTheme="majorHAnsi" w:hAnsiTheme="majorHAnsi" w:cs="Arial"/>
                <w:b/>
                <w:sz w:val="22"/>
                <w:szCs w:val="22"/>
              </w:rPr>
              <w:t xml:space="preserve">at </w:t>
            </w:r>
            <w:r w:rsidRPr="00B2088F">
              <w:rPr>
                <w:rFonts w:asciiTheme="majorHAnsi" w:hAnsiTheme="majorHAnsi" w:cs="Arial"/>
                <w:b/>
                <w:sz w:val="22"/>
                <w:szCs w:val="22"/>
              </w:rPr>
              <w:t>DRA Levels 5-8</w:t>
            </w:r>
          </w:p>
          <w:p w14:paraId="6E19079D" w14:textId="7CB9E008" w:rsidR="009015B6" w:rsidRPr="00B2088F" w:rsidRDefault="00EB0EBE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Increased</w:t>
            </w:r>
            <w:r w:rsidR="009015B6" w:rsidRPr="007E6B96">
              <w:rPr>
                <w:rFonts w:asciiTheme="majorHAnsi" w:hAnsiTheme="majorHAnsi" w:cs="Arial"/>
                <w:sz w:val="22"/>
                <w:szCs w:val="22"/>
              </w:rPr>
              <w:t xml:space="preserve"> amount of text per page</w:t>
            </w:r>
            <w:r w:rsidR="00B2088F">
              <w:rPr>
                <w:rFonts w:asciiTheme="majorHAnsi" w:hAnsiTheme="majorHAnsi" w:cs="Arial"/>
                <w:sz w:val="22"/>
                <w:szCs w:val="22"/>
              </w:rPr>
              <w:t>; s</w:t>
            </w:r>
            <w:r w:rsidR="00B2088F" w:rsidRPr="00B2088F">
              <w:rPr>
                <w:rFonts w:asciiTheme="majorHAnsi" w:hAnsiTheme="majorHAnsi" w:cs="Arial"/>
                <w:sz w:val="22"/>
                <w:szCs w:val="22"/>
              </w:rPr>
              <w:t>ome repetition of phrases, words or sentences</w:t>
            </w:r>
          </w:p>
          <w:p w14:paraId="087E5C9A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7E6B96">
              <w:rPr>
                <w:rFonts w:asciiTheme="majorHAnsi" w:hAnsiTheme="majorHAnsi" w:cs="Arial"/>
                <w:sz w:val="22"/>
                <w:szCs w:val="22"/>
              </w:rPr>
              <w:t xml:space="preserve">Moderate-high support from illustrations </w:t>
            </w:r>
          </w:p>
          <w:p w14:paraId="618613DC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7E6B96">
              <w:rPr>
                <w:rFonts w:asciiTheme="majorHAnsi" w:hAnsiTheme="majorHAnsi" w:cs="Arial"/>
                <w:sz w:val="22"/>
                <w:szCs w:val="22"/>
              </w:rPr>
              <w:t xml:space="preserve">Readers will need to use sight words to help with unknown words, using parts of the familiar words as examples to help them unlock unfamiliar words. </w:t>
            </w:r>
          </w:p>
        </w:tc>
      </w:tr>
      <w:tr w:rsidR="009015B6" w:rsidRPr="007E6B96" w14:paraId="118B3626" w14:textId="77777777">
        <w:tc>
          <w:tcPr>
            <w:tcW w:w="8856" w:type="dxa"/>
          </w:tcPr>
          <w:p w14:paraId="137A8DF5" w14:textId="6B975127" w:rsidR="009015B6" w:rsidRPr="00B2088F" w:rsidRDefault="009015B6" w:rsidP="00F34251">
            <w:pPr>
              <w:tabs>
                <w:tab w:val="left" w:pos="14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2088F">
              <w:rPr>
                <w:rFonts w:asciiTheme="majorHAnsi" w:hAnsiTheme="majorHAnsi" w:cs="Arial"/>
                <w:b/>
                <w:sz w:val="22"/>
                <w:szCs w:val="22"/>
              </w:rPr>
              <w:t>Characteristics Beginning Readers</w:t>
            </w:r>
            <w:r w:rsidR="005D3B12">
              <w:rPr>
                <w:rFonts w:asciiTheme="majorHAnsi" w:hAnsiTheme="majorHAnsi" w:cs="Arial"/>
                <w:b/>
                <w:sz w:val="22"/>
                <w:szCs w:val="22"/>
              </w:rPr>
              <w:t xml:space="preserve"> at </w:t>
            </w:r>
            <w:r w:rsidR="00831333" w:rsidRPr="00B2088F">
              <w:rPr>
                <w:rFonts w:asciiTheme="majorHAnsi" w:hAnsiTheme="majorHAnsi" w:cs="Arial"/>
                <w:b/>
                <w:sz w:val="22"/>
                <w:szCs w:val="22"/>
              </w:rPr>
              <w:t>DRA Levels 5-8</w:t>
            </w:r>
          </w:p>
          <w:p w14:paraId="5FA4B2B0" w14:textId="5BC98019" w:rsidR="009015B6" w:rsidRPr="007E6B96" w:rsidRDefault="007B3729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7E6B96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Use words families (e.g., </w:t>
            </w:r>
            <w:r w:rsidR="00B2088F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‘p’ </w:t>
            </w:r>
            <w:r w:rsidRPr="00B2088F">
              <w:rPr>
                <w:rFonts w:asciiTheme="majorHAnsi" w:hAnsiTheme="majorHAnsi" w:cs="Arial"/>
                <w:sz w:val="22"/>
                <w:szCs w:val="22"/>
                <w:u w:val="single"/>
                <w:lang w:val="en-CA"/>
              </w:rPr>
              <w:t>at</w:t>
            </w:r>
            <w:r w:rsidRPr="007E6B96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, </w:t>
            </w:r>
            <w:r w:rsidR="00B2088F">
              <w:rPr>
                <w:rFonts w:asciiTheme="majorHAnsi" w:hAnsiTheme="majorHAnsi" w:cs="Arial"/>
                <w:sz w:val="22"/>
                <w:szCs w:val="22"/>
                <w:lang w:val="en-CA"/>
              </w:rPr>
              <w:t xml:space="preserve"> ‘p’ </w:t>
            </w:r>
            <w:r w:rsidRPr="00B2088F">
              <w:rPr>
                <w:rFonts w:asciiTheme="majorHAnsi" w:hAnsiTheme="majorHAnsi" w:cs="Arial"/>
                <w:sz w:val="22"/>
                <w:szCs w:val="22"/>
                <w:u w:val="single"/>
                <w:lang w:val="en-CA"/>
              </w:rPr>
              <w:t>et</w:t>
            </w:r>
            <w:r w:rsidRPr="007E6B96">
              <w:rPr>
                <w:rFonts w:asciiTheme="majorHAnsi" w:hAnsiTheme="majorHAnsi" w:cs="Arial"/>
                <w:sz w:val="22"/>
                <w:szCs w:val="22"/>
                <w:lang w:val="en-CA"/>
              </w:rPr>
              <w:t>) to help decode words</w:t>
            </w:r>
          </w:p>
          <w:p w14:paraId="4C67FD1A" w14:textId="1E6D8BD9" w:rsidR="009015B6" w:rsidRPr="007E6B96" w:rsidRDefault="00EB0EB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Use</w:t>
            </w:r>
            <w:r w:rsidR="00552189">
              <w:rPr>
                <w:rFonts w:asciiTheme="majorHAnsi" w:hAnsiTheme="majorHAnsi" w:cs="Arial"/>
                <w:sz w:val="22"/>
                <w:szCs w:val="22"/>
              </w:rPr>
              <w:t xml:space="preserve"> basic sight words and u</w:t>
            </w:r>
            <w:r w:rsidR="009015B6" w:rsidRPr="007E6B96">
              <w:rPr>
                <w:rFonts w:asciiTheme="majorHAnsi" w:hAnsiTheme="majorHAnsi" w:cs="Arial"/>
                <w:sz w:val="22"/>
                <w:szCs w:val="22"/>
              </w:rPr>
              <w:t>se picture clues to understand the text</w:t>
            </w:r>
          </w:p>
          <w:p w14:paraId="74011E29" w14:textId="77777777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7E6B96">
              <w:rPr>
                <w:rFonts w:asciiTheme="majorHAnsi" w:hAnsiTheme="majorHAnsi" w:cs="Arial"/>
                <w:sz w:val="22"/>
                <w:szCs w:val="22"/>
              </w:rPr>
              <w:t>Monitor for meaning by checking to make sure it makes sense</w:t>
            </w:r>
          </w:p>
          <w:p w14:paraId="69EF0B05" w14:textId="6716DEBA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7E6B96">
              <w:rPr>
                <w:rFonts w:asciiTheme="majorHAnsi" w:hAnsiTheme="majorHAnsi" w:cs="Arial"/>
                <w:sz w:val="22"/>
                <w:szCs w:val="22"/>
              </w:rPr>
              <w:t>Use fix-up strategies (</w:t>
            </w:r>
            <w:r w:rsidR="00CE74BE" w:rsidRPr="007E6B96">
              <w:rPr>
                <w:rFonts w:asciiTheme="majorHAnsi" w:hAnsiTheme="majorHAnsi" w:cs="Arial"/>
                <w:sz w:val="22"/>
                <w:szCs w:val="22"/>
              </w:rPr>
              <w:t xml:space="preserve">e.g., </w:t>
            </w:r>
            <w:r w:rsidRPr="007E6B96">
              <w:rPr>
                <w:rFonts w:asciiTheme="majorHAnsi" w:hAnsiTheme="majorHAnsi" w:cs="Arial"/>
                <w:sz w:val="22"/>
                <w:szCs w:val="22"/>
              </w:rPr>
              <w:t>picture cues, reread</w:t>
            </w:r>
            <w:r w:rsidR="007B3729" w:rsidRPr="007E6B96">
              <w:rPr>
                <w:rFonts w:asciiTheme="majorHAnsi" w:hAnsiTheme="majorHAnsi" w:cs="Arial"/>
                <w:sz w:val="22"/>
                <w:szCs w:val="22"/>
              </w:rPr>
              <w:t>, read on</w:t>
            </w:r>
            <w:r w:rsidRPr="007E6B96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5D3B12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7B3729" w:rsidRPr="007E6B96">
              <w:rPr>
                <w:rFonts w:asciiTheme="majorHAnsi" w:hAnsiTheme="majorHAnsi" w:cs="Arial"/>
                <w:sz w:val="22"/>
                <w:szCs w:val="22"/>
              </w:rPr>
              <w:t>confirm meaning</w:t>
            </w:r>
          </w:p>
          <w:p w14:paraId="1286B009" w14:textId="77777777" w:rsidR="00CE74BE" w:rsidRPr="007E6B96" w:rsidRDefault="00CE74B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7E6B96">
              <w:rPr>
                <w:rFonts w:asciiTheme="majorHAnsi" w:hAnsiTheme="majorHAnsi" w:cs="Arial"/>
                <w:sz w:val="22"/>
                <w:szCs w:val="22"/>
              </w:rPr>
              <w:t>Express opinions about characters and events</w:t>
            </w:r>
          </w:p>
          <w:p w14:paraId="535F7EAB" w14:textId="33435514" w:rsidR="007B3729" w:rsidRPr="00552189" w:rsidRDefault="00CE74B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7E6B96">
              <w:rPr>
                <w:rFonts w:asciiTheme="majorHAnsi" w:hAnsiTheme="majorHAnsi" w:cs="Arial"/>
                <w:sz w:val="22"/>
                <w:szCs w:val="22"/>
              </w:rPr>
              <w:t>Identify fiction verses nonfiction</w:t>
            </w:r>
            <w:r w:rsidR="00552189">
              <w:rPr>
                <w:rFonts w:asciiTheme="majorHAnsi" w:hAnsiTheme="majorHAnsi" w:cs="Arial"/>
                <w:sz w:val="22"/>
                <w:szCs w:val="22"/>
              </w:rPr>
              <w:t xml:space="preserve"> and u</w:t>
            </w:r>
            <w:r w:rsidR="007B3729" w:rsidRPr="00552189">
              <w:rPr>
                <w:rFonts w:asciiTheme="majorHAnsi" w:hAnsiTheme="majorHAnsi" w:cs="Arial"/>
                <w:sz w:val="22"/>
                <w:szCs w:val="22"/>
              </w:rPr>
              <w:t>se text features such as titles, headings, and table of contents to grow their understanding</w:t>
            </w:r>
            <w:r w:rsidR="00552189">
              <w:rPr>
                <w:rFonts w:asciiTheme="majorHAnsi" w:hAnsiTheme="majorHAnsi" w:cs="Arial"/>
                <w:sz w:val="22"/>
                <w:szCs w:val="22"/>
              </w:rPr>
              <w:t xml:space="preserve"> of nonfiction text</w:t>
            </w:r>
          </w:p>
        </w:tc>
      </w:tr>
      <w:tr w:rsidR="009015B6" w:rsidRPr="007E6B96" w14:paraId="5B53C8A1" w14:textId="77777777">
        <w:tc>
          <w:tcPr>
            <w:tcW w:w="8856" w:type="dxa"/>
          </w:tcPr>
          <w:p w14:paraId="02E43359" w14:textId="7CC747D1" w:rsidR="00DC46AE" w:rsidRPr="00B2088F" w:rsidRDefault="0082423E" w:rsidP="00F34251">
            <w:pPr>
              <w:tabs>
                <w:tab w:val="left" w:pos="14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Ways to Support</w:t>
            </w:r>
            <w:r w:rsidR="009015B6" w:rsidRPr="00B2088F">
              <w:rPr>
                <w:rFonts w:asciiTheme="majorHAnsi" w:hAnsiTheme="majorHAnsi" w:cs="Arial"/>
                <w:b/>
                <w:sz w:val="22"/>
                <w:szCs w:val="22"/>
              </w:rPr>
              <w:t xml:space="preserve"> Beginning Readers</w:t>
            </w:r>
            <w:r w:rsidR="005D3B12">
              <w:rPr>
                <w:rFonts w:asciiTheme="majorHAnsi" w:hAnsiTheme="majorHAnsi" w:cs="Arial"/>
                <w:b/>
                <w:sz w:val="22"/>
                <w:szCs w:val="22"/>
              </w:rPr>
              <w:t xml:space="preserve"> at </w:t>
            </w:r>
            <w:r w:rsidR="00831333" w:rsidRPr="00B2088F">
              <w:rPr>
                <w:rFonts w:asciiTheme="majorHAnsi" w:hAnsiTheme="majorHAnsi" w:cs="Arial"/>
                <w:b/>
                <w:sz w:val="22"/>
                <w:szCs w:val="22"/>
              </w:rPr>
              <w:t>DRA Levels 5-8</w:t>
            </w:r>
          </w:p>
          <w:p w14:paraId="0792A0D9" w14:textId="77777777" w:rsidR="00CE74BE" w:rsidRPr="007E6B96" w:rsidRDefault="00CE74BE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Book Walk: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B9ABCC6" w14:textId="77777777" w:rsidR="00EB0EBE" w:rsidRPr="00EB0EBE" w:rsidRDefault="005D3B12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5D3B12">
              <w:rPr>
                <w:rFonts w:asciiTheme="majorHAnsi" w:hAnsiTheme="majorHAnsi"/>
                <w:sz w:val="22"/>
                <w:szCs w:val="22"/>
              </w:rPr>
              <w:t xml:space="preserve">A book walk is an opportunity to preview the story, identify key vocabulary words, and engage the student in pre-reading conversation. </w:t>
            </w:r>
          </w:p>
          <w:p w14:paraId="0F120965" w14:textId="77777777" w:rsidR="0094660E" w:rsidRDefault="0094660E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6798C1C5" w14:textId="07A63A2A" w:rsidR="00642396" w:rsidRPr="005D3B12" w:rsidRDefault="00CE74BE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5D3B12">
              <w:rPr>
                <w:rFonts w:asciiTheme="majorHAnsi" w:hAnsiTheme="majorHAnsi"/>
                <w:sz w:val="22"/>
                <w:szCs w:val="22"/>
                <w:u w:val="single"/>
              </w:rPr>
              <w:t>Fix-Up Strategies:</w:t>
            </w:r>
            <w:r w:rsidRPr="005D3B1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42396" w:rsidRPr="005D3B12">
              <w:rPr>
                <w:rFonts w:asciiTheme="majorHAnsi" w:hAnsiTheme="majorHAnsi"/>
                <w:sz w:val="22"/>
                <w:szCs w:val="22"/>
                <w:lang w:val="en-CA"/>
              </w:rPr>
              <w:t>Wait a few moments to see if the student tries to attempt to say the word.</w:t>
            </w:r>
          </w:p>
          <w:p w14:paraId="6A4E8E76" w14:textId="77777777" w:rsidR="00642396" w:rsidRPr="00642396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Ask the student, "Does the word make sense in the sentence?"</w:t>
            </w:r>
          </w:p>
          <w:p w14:paraId="62BC3449" w14:textId="77777777" w:rsidR="00642396" w:rsidRPr="00642396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 to the student, "Look at the picture, see if that helps you figure out the word."</w:t>
            </w:r>
          </w:p>
          <w:p w14:paraId="692EB22D" w14:textId="77777777" w:rsidR="00642396" w:rsidRPr="00642396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Say, "Put in a word that you think makes sense."</w:t>
            </w:r>
          </w:p>
          <w:p w14:paraId="3F766A80" w14:textId="77777777" w:rsidR="00642396" w:rsidRPr="00642396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 to the student, "Start the sentence from the beginning and try saying it again."</w:t>
            </w:r>
          </w:p>
          <w:p w14:paraId="3CE07788" w14:textId="77777777" w:rsidR="00642396" w:rsidRPr="00642396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Ask the student, "What letter does the word start and end with?"</w:t>
            </w:r>
          </w:p>
          <w:p w14:paraId="0A567DBE" w14:textId="77777777" w:rsidR="00642396" w:rsidRPr="00642396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Tell the child to read the sentence from the beginning and skip the word.</w:t>
            </w:r>
          </w:p>
          <w:p w14:paraId="50864468" w14:textId="77777777" w:rsidR="00400A42" w:rsidRPr="00642396" w:rsidRDefault="00642396" w:rsidP="00F34251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Tell the student the word if they still cannot get it.</w:t>
            </w:r>
          </w:p>
          <w:p w14:paraId="1F3CE3BE" w14:textId="77777777" w:rsidR="005D3B12" w:rsidRDefault="00CE74BE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Sight Words</w:t>
            </w:r>
          </w:p>
          <w:p w14:paraId="5D394433" w14:textId="7101BE7B" w:rsidR="00B2088F" w:rsidRPr="005D3B12" w:rsidRDefault="00CE74BE" w:rsidP="00F34251">
            <w:pPr>
              <w:pStyle w:val="ListParagraph"/>
              <w:numPr>
                <w:ilvl w:val="0"/>
                <w:numId w:val="4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5D3B12">
              <w:rPr>
                <w:rFonts w:asciiTheme="majorHAnsi" w:hAnsiTheme="majorHAnsi"/>
                <w:sz w:val="22"/>
                <w:szCs w:val="22"/>
              </w:rPr>
              <w:t>Build famili</w:t>
            </w:r>
            <w:r w:rsidR="00EB0EBE">
              <w:rPr>
                <w:rFonts w:asciiTheme="majorHAnsi" w:hAnsiTheme="majorHAnsi"/>
                <w:sz w:val="22"/>
                <w:szCs w:val="22"/>
              </w:rPr>
              <w:t>arity with high frequency words</w:t>
            </w:r>
            <w:r w:rsidRPr="005D3B12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624A944B" w14:textId="77777777" w:rsidR="00CE74BE" w:rsidRDefault="00CE74BE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Lively Conversations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20F4C2CD" w14:textId="77777777" w:rsidR="00BF094C" w:rsidRPr="00E13E3E" w:rsidRDefault="00BF094C" w:rsidP="00F34251">
            <w:pPr>
              <w:pStyle w:val="ListParagraph"/>
              <w:numPr>
                <w:ilvl w:val="0"/>
                <w:numId w:val="2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F094C">
              <w:rPr>
                <w:rFonts w:asciiTheme="majorHAnsi" w:hAnsiTheme="majorHAnsi"/>
                <w:sz w:val="22"/>
                <w:szCs w:val="22"/>
              </w:rPr>
              <w:t>Encourage the student to share opinions about the story and pictures (b) Use details when discussing the text. (c) Talk about characters emotions and feelings.</w:t>
            </w:r>
          </w:p>
          <w:p w14:paraId="173C2AA5" w14:textId="77777777" w:rsidR="005D3B12" w:rsidRPr="005D3B12" w:rsidRDefault="005D3B12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D3B12">
              <w:rPr>
                <w:rFonts w:asciiTheme="majorHAnsi" w:hAnsiTheme="majorHAnsi"/>
                <w:sz w:val="22"/>
                <w:szCs w:val="22"/>
                <w:u w:val="single"/>
              </w:rPr>
              <w:t>Fluency:</w:t>
            </w:r>
          </w:p>
          <w:p w14:paraId="149CB837" w14:textId="7C5C59ED" w:rsidR="00E13E3E" w:rsidRPr="0094660E" w:rsidRDefault="005D3B12" w:rsidP="0094660E">
            <w:pPr>
              <w:pStyle w:val="ListParagraph"/>
              <w:numPr>
                <w:ilvl w:val="0"/>
                <w:numId w:val="45"/>
              </w:numPr>
              <w:tabs>
                <w:tab w:val="left" w:pos="1418"/>
              </w:tabs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5D3B12">
              <w:rPr>
                <w:rFonts w:asciiTheme="majorHAnsi" w:hAnsiTheme="majorHAnsi"/>
                <w:sz w:val="22"/>
                <w:szCs w:val="22"/>
              </w:rPr>
              <w:t xml:space="preserve">Encourage the student to notice and reflect ending punctuation in their voice as they read. </w:t>
            </w:r>
          </w:p>
        </w:tc>
      </w:tr>
    </w:tbl>
    <w:p w14:paraId="35A38CC9" w14:textId="752D4CCE" w:rsidR="00E45667" w:rsidRDefault="00E45667" w:rsidP="00F34251">
      <w:pPr>
        <w:tabs>
          <w:tab w:val="left" w:pos="1418"/>
        </w:tabs>
        <w:rPr>
          <w:rFonts w:asciiTheme="majorHAnsi" w:hAnsiTheme="majorHAnsi" w:cs="Arial"/>
          <w:sz w:val="22"/>
          <w:szCs w:val="22"/>
        </w:rPr>
      </w:pPr>
    </w:p>
    <w:p w14:paraId="65E86ADA" w14:textId="2FB9E8FC" w:rsidR="0094660E" w:rsidRDefault="0094660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0A2BDE45" w14:textId="77777777" w:rsidR="0094660E" w:rsidRDefault="0094660E" w:rsidP="00F34251">
      <w:pPr>
        <w:tabs>
          <w:tab w:val="left" w:pos="1418"/>
        </w:tabs>
        <w:rPr>
          <w:rFonts w:asciiTheme="majorHAnsi" w:hAnsiTheme="majorHAnsi" w:cs="Arial"/>
          <w:sz w:val="22"/>
          <w:szCs w:val="22"/>
        </w:rPr>
      </w:pPr>
    </w:p>
    <w:p w14:paraId="6F431136" w14:textId="77777777" w:rsidR="0094660E" w:rsidRPr="007E6B96" w:rsidRDefault="0094660E" w:rsidP="00F34251">
      <w:pPr>
        <w:tabs>
          <w:tab w:val="left" w:pos="1418"/>
        </w:tabs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015B6" w:rsidRPr="007E6B96" w14:paraId="398D1BD2" w14:textId="77777777">
        <w:tc>
          <w:tcPr>
            <w:tcW w:w="8856" w:type="dxa"/>
          </w:tcPr>
          <w:p w14:paraId="39636842" w14:textId="77777777" w:rsidR="00E45667" w:rsidRDefault="00E45667" w:rsidP="00F34251">
            <w:pPr>
              <w:tabs>
                <w:tab w:val="left" w:pos="1418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008259" w14:textId="16696D1B" w:rsidR="009015B6" w:rsidRPr="007E6B96" w:rsidRDefault="009015B6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E6B96">
              <w:rPr>
                <w:rFonts w:asciiTheme="majorHAnsi" w:hAnsiTheme="majorHAnsi"/>
                <w:b/>
                <w:sz w:val="22"/>
                <w:szCs w:val="22"/>
              </w:rPr>
              <w:t>BEGINNING READERS</w:t>
            </w:r>
            <w:r w:rsidR="00831333" w:rsidRPr="007E6B96">
              <w:rPr>
                <w:rFonts w:asciiTheme="majorHAnsi" w:hAnsiTheme="majorHAnsi"/>
                <w:b/>
                <w:sz w:val="22"/>
                <w:szCs w:val="22"/>
              </w:rPr>
              <w:t xml:space="preserve"> – DRA EQUIVALENT LEVELS </w:t>
            </w:r>
            <w:r w:rsidRPr="007E6B96">
              <w:rPr>
                <w:rFonts w:asciiTheme="majorHAnsi" w:hAnsiTheme="majorHAnsi"/>
                <w:b/>
                <w:sz w:val="22"/>
                <w:szCs w:val="22"/>
              </w:rPr>
              <w:t>9-</w:t>
            </w:r>
            <w:r w:rsidR="00077A3D" w:rsidRPr="007E6B96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  <w:p w14:paraId="4695830C" w14:textId="77777777" w:rsidR="006739C2" w:rsidRPr="007E6B96" w:rsidRDefault="006739C2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AF98FE" w14:textId="45B5ACBC" w:rsidR="0087757A" w:rsidRPr="007E6B96" w:rsidRDefault="005F4F5C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8745B9">
              <w:rPr>
                <w:rFonts w:asciiTheme="majorHAnsi" w:hAnsiTheme="majorHAnsi"/>
                <w:b/>
                <w:sz w:val="22"/>
                <w:szCs w:val="22"/>
              </w:rPr>
              <w:t>SNAPSHOT</w:t>
            </w:r>
            <w:r w:rsidR="009015B6" w:rsidRPr="008745B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 xml:space="preserve"> Beginning readers understand the basic concepts of print and are ready for more complex stories.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Beginning readers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 xml:space="preserve"> are </w:t>
            </w:r>
            <w:r w:rsidR="005D3B12">
              <w:rPr>
                <w:rFonts w:asciiTheme="majorHAnsi" w:hAnsiTheme="majorHAnsi"/>
                <w:sz w:val="22"/>
                <w:szCs w:val="22"/>
              </w:rPr>
              <w:t>starting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 xml:space="preserve"> to use clues from il</w:t>
            </w:r>
            <w:r w:rsidR="008745B9">
              <w:rPr>
                <w:rFonts w:asciiTheme="majorHAnsi" w:hAnsiTheme="majorHAnsi"/>
                <w:sz w:val="22"/>
                <w:szCs w:val="22"/>
              </w:rPr>
              <w:t xml:space="preserve">lustrations, clues from letters and 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>words, and meaning clues when reading unfamiliar text.</w:t>
            </w:r>
          </w:p>
        </w:tc>
      </w:tr>
      <w:tr w:rsidR="009015B6" w:rsidRPr="007E6B96" w14:paraId="12951688" w14:textId="77777777">
        <w:tc>
          <w:tcPr>
            <w:tcW w:w="8856" w:type="dxa"/>
          </w:tcPr>
          <w:p w14:paraId="0D5BFFD5" w14:textId="48516EB5" w:rsidR="009015B6" w:rsidRPr="00552189" w:rsidRDefault="009015B6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52189">
              <w:rPr>
                <w:rFonts w:asciiTheme="majorHAnsi" w:hAnsiTheme="majorHAnsi"/>
                <w:b/>
                <w:sz w:val="22"/>
                <w:szCs w:val="22"/>
              </w:rPr>
              <w:t>Text Characteristics</w:t>
            </w:r>
            <w:r w:rsidR="0082423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D3B12">
              <w:rPr>
                <w:rFonts w:asciiTheme="majorHAnsi" w:hAnsiTheme="majorHAnsi"/>
                <w:b/>
                <w:sz w:val="22"/>
                <w:szCs w:val="22"/>
              </w:rPr>
              <w:t xml:space="preserve">at </w:t>
            </w:r>
            <w:r w:rsidRPr="00552189">
              <w:rPr>
                <w:rFonts w:asciiTheme="majorHAnsi" w:hAnsiTheme="majorHAnsi"/>
                <w:b/>
                <w:sz w:val="22"/>
                <w:szCs w:val="22"/>
              </w:rPr>
              <w:t>DRA Levels 9-12</w:t>
            </w:r>
          </w:p>
          <w:p w14:paraId="1D723D36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More challenging stories and vocabulary </w:t>
            </w:r>
          </w:p>
          <w:p w14:paraId="5D77FE28" w14:textId="77777777" w:rsidR="00E13E3E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Repetition of three or more phrases or sentence patterns throughout the book</w:t>
            </w:r>
          </w:p>
          <w:p w14:paraId="42A30840" w14:textId="09A59948" w:rsidR="009015B6" w:rsidRPr="007E6B96" w:rsidRDefault="00E13E3E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Increasing u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>se of descriptive language</w:t>
            </w:r>
          </w:p>
          <w:p w14:paraId="03804B9B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Illustrations provide moderate support</w:t>
            </w:r>
          </w:p>
          <w:p w14:paraId="6BE1304E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Technical vocabulary when dealing with concepts</w:t>
            </w:r>
          </w:p>
          <w:p w14:paraId="3907069D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Wider use of tenses</w:t>
            </w:r>
          </w:p>
          <w:p w14:paraId="5D958CA0" w14:textId="65B09398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Language structure and patterns may be more varied and complex</w:t>
            </w:r>
          </w:p>
          <w:p w14:paraId="24D821CA" w14:textId="2825A8A3" w:rsidR="005F4F5C" w:rsidRPr="00E36534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The content may often include a single character or story line throughout the book</w:t>
            </w:r>
          </w:p>
        </w:tc>
      </w:tr>
      <w:tr w:rsidR="00E36534" w:rsidRPr="007E6B96" w14:paraId="032FC2DF" w14:textId="77777777">
        <w:tc>
          <w:tcPr>
            <w:tcW w:w="8856" w:type="dxa"/>
          </w:tcPr>
          <w:p w14:paraId="53E70E97" w14:textId="38C259A2" w:rsidR="00E36534" w:rsidRPr="00E36534" w:rsidRDefault="00E36534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6534">
              <w:rPr>
                <w:rFonts w:asciiTheme="majorHAnsi" w:hAnsiTheme="majorHAnsi"/>
                <w:b/>
                <w:sz w:val="22"/>
                <w:szCs w:val="22"/>
              </w:rPr>
              <w:t>Characteristics Beginning Readers at DRA Levels 9-12</w:t>
            </w:r>
          </w:p>
          <w:p w14:paraId="622794E4" w14:textId="77777777" w:rsidR="00E36534" w:rsidRPr="00E36534" w:rsidRDefault="00E36534" w:rsidP="00F34251">
            <w:pPr>
              <w:pStyle w:val="ListParagraph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E36534">
              <w:rPr>
                <w:rFonts w:asciiTheme="majorHAnsi" w:hAnsiTheme="majorHAnsi"/>
                <w:sz w:val="22"/>
                <w:szCs w:val="22"/>
              </w:rPr>
              <w:t>Systemic use of short and long vowels</w:t>
            </w:r>
          </w:p>
          <w:p w14:paraId="2387C719" w14:textId="77777777" w:rsidR="00E36534" w:rsidRPr="00E36534" w:rsidRDefault="00E36534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E36534">
              <w:rPr>
                <w:rFonts w:asciiTheme="majorHAnsi" w:hAnsiTheme="majorHAnsi"/>
                <w:sz w:val="22"/>
                <w:szCs w:val="22"/>
              </w:rPr>
              <w:t>Rereading and self-correction behaviors common</w:t>
            </w:r>
          </w:p>
          <w:p w14:paraId="2AEDBC83" w14:textId="05611FCB" w:rsidR="00E36534" w:rsidRPr="00E36534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Read</w:t>
            </w:r>
            <w:r w:rsidR="00E36534" w:rsidRPr="00E36534">
              <w:rPr>
                <w:rFonts w:asciiTheme="majorHAnsi" w:hAnsiTheme="majorHAnsi"/>
                <w:sz w:val="22"/>
                <w:szCs w:val="22"/>
              </w:rPr>
              <w:t xml:space="preserve"> with fluency</w:t>
            </w:r>
          </w:p>
          <w:p w14:paraId="7D65AA6E" w14:textId="6BA996F7" w:rsidR="00E36534" w:rsidRPr="00E36534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</w:t>
            </w:r>
            <w:r w:rsidR="00E36534" w:rsidRPr="00E36534">
              <w:rPr>
                <w:rFonts w:asciiTheme="majorHAnsi" w:hAnsiTheme="majorHAnsi"/>
                <w:sz w:val="22"/>
                <w:szCs w:val="22"/>
              </w:rPr>
              <w:t xml:space="preserve"> a repertoire of strategies to figure out words and phrases</w:t>
            </w:r>
          </w:p>
          <w:p w14:paraId="40482AAF" w14:textId="0F0E7B70" w:rsidR="00E36534" w:rsidRPr="00E36534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Cross-check</w:t>
            </w:r>
            <w:r w:rsidR="00E36534" w:rsidRPr="00E36534">
              <w:rPr>
                <w:rFonts w:asciiTheme="majorHAnsi" w:hAnsiTheme="majorHAnsi"/>
                <w:sz w:val="22"/>
                <w:szCs w:val="22"/>
              </w:rPr>
              <w:t xml:space="preserve"> different cues (meaning, word structure, grammar)</w:t>
            </w:r>
          </w:p>
          <w:p w14:paraId="1EBE3CD0" w14:textId="1BD4EDA6" w:rsidR="00E36534" w:rsidRPr="008745B9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E36534" w:rsidRPr="00E36534">
              <w:rPr>
                <w:rFonts w:asciiTheme="majorHAnsi" w:hAnsiTheme="majorHAnsi"/>
                <w:sz w:val="22"/>
                <w:szCs w:val="22"/>
              </w:rPr>
              <w:t>se known word parts to figure out unknown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words</w:t>
            </w:r>
          </w:p>
        </w:tc>
      </w:tr>
      <w:tr w:rsidR="00E36534" w:rsidRPr="007E6B96" w14:paraId="1BDADB6D" w14:textId="77777777">
        <w:tc>
          <w:tcPr>
            <w:tcW w:w="8856" w:type="dxa"/>
          </w:tcPr>
          <w:p w14:paraId="3603BCA4" w14:textId="77777777" w:rsidR="00E36534" w:rsidRPr="00552189" w:rsidRDefault="00E36534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52189">
              <w:rPr>
                <w:rFonts w:asciiTheme="majorHAnsi" w:hAnsiTheme="majorHAnsi"/>
                <w:b/>
                <w:sz w:val="22"/>
                <w:szCs w:val="22"/>
              </w:rPr>
              <w:t>Text Characteristics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at </w:t>
            </w:r>
            <w:r w:rsidRPr="00552189">
              <w:rPr>
                <w:rFonts w:asciiTheme="majorHAnsi" w:hAnsiTheme="majorHAnsi"/>
                <w:b/>
                <w:sz w:val="22"/>
                <w:szCs w:val="22"/>
              </w:rPr>
              <w:t>DRA Levels 13-18</w:t>
            </w:r>
          </w:p>
          <w:p w14:paraId="4868A4E3" w14:textId="77777777" w:rsidR="00E36534" w:rsidRPr="007E6B96" w:rsidRDefault="00E36534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Sentence patterns are longer, varied and more complex</w:t>
            </w:r>
          </w:p>
          <w:p w14:paraId="718A72FA" w14:textId="0962DFAC" w:rsidR="00E36534" w:rsidRPr="007E6B96" w:rsidRDefault="00E36534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Greater use of literary or story language such as “Once upon a time</w:t>
            </w:r>
            <w:r w:rsidR="008745B9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14:paraId="6769CAD7" w14:textId="77777777" w:rsidR="00E36534" w:rsidRPr="007E6B96" w:rsidRDefault="00E36534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May include repeated pattern in cumulative form with more and more text added to each page</w:t>
            </w:r>
          </w:p>
          <w:p w14:paraId="60979B35" w14:textId="77777777" w:rsidR="00E36534" w:rsidRPr="007E6B96" w:rsidRDefault="00E36534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Low picture support</w:t>
            </w:r>
          </w:p>
          <w:p w14:paraId="642C8AEF" w14:textId="09A92378" w:rsidR="00E36534" w:rsidRPr="00E36534" w:rsidRDefault="00E36534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E36534">
              <w:rPr>
                <w:rFonts w:asciiTheme="majorHAnsi" w:hAnsiTheme="majorHAnsi"/>
                <w:sz w:val="22"/>
                <w:szCs w:val="22"/>
              </w:rPr>
              <w:t>ore unfamiliar and often complex vocabulary</w:t>
            </w:r>
          </w:p>
        </w:tc>
      </w:tr>
      <w:tr w:rsidR="009015B6" w:rsidRPr="007E6B96" w14:paraId="0BD6DE72" w14:textId="77777777">
        <w:tc>
          <w:tcPr>
            <w:tcW w:w="8856" w:type="dxa"/>
          </w:tcPr>
          <w:p w14:paraId="2953F9D4" w14:textId="585BD161" w:rsidR="005F4F5C" w:rsidRPr="00552189" w:rsidRDefault="005F4F5C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52189">
              <w:rPr>
                <w:rFonts w:asciiTheme="majorHAnsi" w:hAnsiTheme="majorHAnsi"/>
                <w:b/>
                <w:sz w:val="22"/>
                <w:szCs w:val="22"/>
              </w:rPr>
              <w:t xml:space="preserve">Characteristics Beginning Readers </w:t>
            </w:r>
            <w:r w:rsidR="00E36534">
              <w:rPr>
                <w:rFonts w:asciiTheme="majorHAnsi" w:hAnsiTheme="majorHAnsi"/>
                <w:b/>
                <w:sz w:val="22"/>
                <w:szCs w:val="22"/>
              </w:rPr>
              <w:t xml:space="preserve">at </w:t>
            </w:r>
            <w:r w:rsidRPr="00552189">
              <w:rPr>
                <w:rFonts w:asciiTheme="majorHAnsi" w:hAnsiTheme="majorHAnsi"/>
                <w:b/>
                <w:sz w:val="22"/>
                <w:szCs w:val="22"/>
              </w:rPr>
              <w:t xml:space="preserve">DRA Levels </w:t>
            </w:r>
            <w:r w:rsidR="00077A3D" w:rsidRPr="00552189">
              <w:rPr>
                <w:rFonts w:asciiTheme="majorHAnsi" w:hAnsiTheme="majorHAnsi"/>
                <w:b/>
                <w:sz w:val="22"/>
                <w:szCs w:val="22"/>
              </w:rPr>
              <w:t>13-18</w:t>
            </w:r>
          </w:p>
          <w:p w14:paraId="15A40146" w14:textId="722450BB" w:rsidR="005F4F5C" w:rsidRPr="007E6B96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Reread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 xml:space="preserve"> and se</w:t>
            </w:r>
            <w:r>
              <w:rPr>
                <w:rFonts w:asciiTheme="majorHAnsi" w:hAnsiTheme="majorHAnsi"/>
                <w:sz w:val="22"/>
                <w:szCs w:val="22"/>
              </w:rPr>
              <w:t>lf-correct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 xml:space="preserve"> regularly</w:t>
            </w:r>
          </w:p>
          <w:p w14:paraId="4FD1AA4D" w14:textId="2E13E704" w:rsidR="005F4F5C" w:rsidRPr="007E6B96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Read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 xml:space="preserve"> with fluency</w:t>
            </w:r>
          </w:p>
          <w:p w14:paraId="397F3DF0" w14:textId="2574BDB7" w:rsidR="005F4F5C" w:rsidRPr="007E6B96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Integrate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 xml:space="preserve"> a balance of sources of information</w:t>
            </w:r>
          </w:p>
          <w:p w14:paraId="61780497" w14:textId="0A3F5D48" w:rsidR="005F4F5C" w:rsidRPr="00E13E3E" w:rsidRDefault="00E13E3E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Monitor for meaning by c</w:t>
            </w:r>
            <w:r w:rsidR="005F4F5C" w:rsidRPr="00E13E3E">
              <w:rPr>
                <w:rFonts w:asciiTheme="majorHAnsi" w:hAnsiTheme="majorHAnsi"/>
                <w:sz w:val="22"/>
                <w:szCs w:val="22"/>
              </w:rPr>
              <w:t>hecking what has been read makes sense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F4F5C" w:rsidRPr="00E13E3E">
              <w:rPr>
                <w:rFonts w:asciiTheme="majorHAnsi" w:hAnsiTheme="majorHAnsi"/>
                <w:sz w:val="22"/>
                <w:szCs w:val="22"/>
              </w:rPr>
              <w:t>sounds right and looks right</w:t>
            </w:r>
          </w:p>
          <w:p w14:paraId="5454FDFB" w14:textId="77777777" w:rsidR="005F4F5C" w:rsidRPr="007E6B96" w:rsidRDefault="005F4F5C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Demonstrate fluent phrasing of longer passages</w:t>
            </w:r>
          </w:p>
          <w:p w14:paraId="31A7C254" w14:textId="24EC8ECD" w:rsidR="005F4F5C" w:rsidRPr="007E6B96" w:rsidRDefault="005F4F5C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U</w:t>
            </w:r>
            <w:r w:rsidR="00E13E3E">
              <w:rPr>
                <w:rFonts w:asciiTheme="majorHAnsi" w:hAnsiTheme="majorHAnsi"/>
                <w:sz w:val="22"/>
                <w:szCs w:val="22"/>
              </w:rPr>
              <w:t>se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a repertoire of phonics (letter/sound) strategies to problem solve through text</w:t>
            </w:r>
          </w:p>
        </w:tc>
      </w:tr>
      <w:tr w:rsidR="009015B6" w:rsidRPr="007E6B96" w14:paraId="39C9CD86" w14:textId="77777777">
        <w:tc>
          <w:tcPr>
            <w:tcW w:w="8856" w:type="dxa"/>
          </w:tcPr>
          <w:p w14:paraId="6FC0F8B4" w14:textId="0B1016E1" w:rsidR="009015B6" w:rsidRPr="00552189" w:rsidRDefault="0082423E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Ways to Support</w:t>
            </w:r>
            <w:r w:rsidR="009015B6" w:rsidRPr="00552189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 xml:space="preserve"> Beginning Readers</w:t>
            </w:r>
            <w:r w:rsidR="00077A3D" w:rsidRPr="00552189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0E2C3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at DRA </w:t>
            </w:r>
            <w:r w:rsidR="00077A3D" w:rsidRPr="00552189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Levels 9-18</w:t>
            </w:r>
          </w:p>
          <w:p w14:paraId="5A7B52E0" w14:textId="77777777" w:rsidR="00783AE4" w:rsidRPr="007E6B96" w:rsidRDefault="00C95BC0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Book Walk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49F3654D" w14:textId="6BE27AD6" w:rsidR="009015B6" w:rsidRPr="007E6B96" w:rsidRDefault="00C95BC0" w:rsidP="00F34251">
            <w:pPr>
              <w:pStyle w:val="ListParagraph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Direct the student to s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>et a purpose for reading</w:t>
            </w:r>
            <w:r w:rsidR="0087757A" w:rsidRPr="007E6B96">
              <w:rPr>
                <w:rFonts w:asciiTheme="majorHAnsi" w:hAnsiTheme="majorHAnsi"/>
                <w:sz w:val="22"/>
                <w:szCs w:val="22"/>
              </w:rPr>
              <w:t>. “I will be reading about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 xml:space="preserve"> _</w:t>
            </w:r>
            <w:r w:rsidR="0087757A" w:rsidRPr="007E6B96">
              <w:rPr>
                <w:rFonts w:asciiTheme="majorHAnsi" w:hAnsiTheme="majorHAnsi"/>
                <w:sz w:val="22"/>
                <w:szCs w:val="22"/>
              </w:rPr>
              <w:t>.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14:paraId="162FDA26" w14:textId="24399387" w:rsidR="000E2C3B" w:rsidRPr="008745B9" w:rsidRDefault="00C95BC0" w:rsidP="00F34251">
            <w:pPr>
              <w:pStyle w:val="ListParagraph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Before starting to read, encourage </w:t>
            </w:r>
            <w:r w:rsidR="00783AE4" w:rsidRPr="007E6B96">
              <w:rPr>
                <w:rFonts w:asciiTheme="majorHAnsi" w:hAnsiTheme="majorHAnsi"/>
                <w:sz w:val="22"/>
                <w:szCs w:val="22"/>
              </w:rPr>
              <w:t>the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student to become a strategic reader by asking, “What can you do to help yourself when you find a word you don’t know?”</w:t>
            </w:r>
          </w:p>
          <w:p w14:paraId="52ADC7D4" w14:textId="77777777" w:rsidR="00E13E3E" w:rsidRDefault="00E13E3E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7A5B6726" w14:textId="3A0C1261" w:rsidR="00935ADD" w:rsidRPr="007E6B96" w:rsidRDefault="009015B6" w:rsidP="00F34251">
            <w:pPr>
              <w:tabs>
                <w:tab w:val="left" w:pos="1418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lastRenderedPageBreak/>
              <w:t>Fix-Up Strategies:</w:t>
            </w:r>
            <w:r w:rsidR="00935ADD"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C97BDEC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Wait a few moments to see if the student tries to attempt to say the word.</w:t>
            </w:r>
          </w:p>
          <w:p w14:paraId="545DC406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Ask the student, "Does the word make sense in the sentence?"</w:t>
            </w:r>
          </w:p>
          <w:p w14:paraId="2C360A59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 to the student, "Look at the picture, see if that helps you figure out the word."</w:t>
            </w:r>
          </w:p>
          <w:p w14:paraId="3037CEF3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Say, "Put in a word that you think makes sense."</w:t>
            </w:r>
          </w:p>
          <w:p w14:paraId="680B1937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 to the student, "Start the sentence from the beginning and try saying it again."</w:t>
            </w:r>
          </w:p>
          <w:p w14:paraId="0CD34420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Ask the student, "What letter does the word start and end with?"</w:t>
            </w:r>
          </w:p>
          <w:p w14:paraId="1FE93DBE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Tell the child to read the sentence from the beginning and skip the word.</w:t>
            </w:r>
          </w:p>
          <w:p w14:paraId="51F26BC1" w14:textId="77777777" w:rsidR="00642396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Say, "Now that you skipped the word, what word do you think fits in the sentence?"</w:t>
            </w:r>
          </w:p>
          <w:p w14:paraId="5C1C9AC3" w14:textId="77777777" w:rsidR="00400A42" w:rsidRPr="00642396" w:rsidRDefault="00642396" w:rsidP="00F34251">
            <w:pPr>
              <w:pStyle w:val="ListParagraph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Tell the student the word if they still cannot get it.</w:t>
            </w:r>
          </w:p>
          <w:p w14:paraId="209E3CD8" w14:textId="77777777" w:rsidR="00783AE4" w:rsidRPr="007E6B96" w:rsidRDefault="009015B6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Sight Words: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89A491D" w14:textId="4FDD7836" w:rsidR="000E2C3B" w:rsidRDefault="009015B6" w:rsidP="00F34251">
            <w:pPr>
              <w:pStyle w:val="ListParagraph"/>
              <w:numPr>
                <w:ilvl w:val="0"/>
                <w:numId w:val="3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0E2C3B">
              <w:rPr>
                <w:rFonts w:asciiTheme="majorHAnsi" w:hAnsiTheme="majorHAnsi"/>
                <w:sz w:val="22"/>
                <w:szCs w:val="22"/>
              </w:rPr>
              <w:t>Build familiarity with high frequency words (sight word lists</w:t>
            </w:r>
            <w:r w:rsidR="00C95BC0" w:rsidRPr="000E2C3B">
              <w:rPr>
                <w:rFonts w:asciiTheme="majorHAnsi" w:hAnsiTheme="majorHAnsi"/>
                <w:sz w:val="22"/>
                <w:szCs w:val="22"/>
              </w:rPr>
              <w:t xml:space="preserve"> available on the ONE TO ONE website</w:t>
            </w:r>
            <w:r w:rsidRPr="000E2C3B">
              <w:rPr>
                <w:rFonts w:asciiTheme="majorHAnsi" w:hAnsiTheme="majorHAnsi"/>
                <w:sz w:val="22"/>
                <w:szCs w:val="22"/>
              </w:rPr>
              <w:t xml:space="preserve">). </w:t>
            </w:r>
          </w:p>
          <w:p w14:paraId="60F749B5" w14:textId="51F3D0A0" w:rsidR="00935ADD" w:rsidRPr="000E2C3B" w:rsidRDefault="009015B6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0E2C3B">
              <w:rPr>
                <w:rFonts w:asciiTheme="majorHAnsi" w:hAnsiTheme="majorHAnsi"/>
                <w:sz w:val="22"/>
                <w:szCs w:val="22"/>
                <w:u w:val="single"/>
              </w:rPr>
              <w:t>Fluency</w:t>
            </w:r>
            <w:r w:rsidRPr="000E2C3B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12BE8E6B" w14:textId="270AC76A" w:rsidR="00935ADD" w:rsidRPr="007E6B96" w:rsidRDefault="009015B6" w:rsidP="00F34251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Observe to make certain </w:t>
            </w:r>
            <w:r w:rsidR="00935ADD" w:rsidRPr="007E6B96">
              <w:rPr>
                <w:rFonts w:asciiTheme="majorHAnsi" w:hAnsiTheme="majorHAnsi"/>
                <w:sz w:val="22"/>
                <w:szCs w:val="22"/>
              </w:rPr>
              <w:t>the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student is using the print conve</w:t>
            </w:r>
            <w:r w:rsidR="00935ADD" w:rsidRPr="007E6B96">
              <w:rPr>
                <w:rFonts w:asciiTheme="majorHAnsi" w:hAnsiTheme="majorHAnsi"/>
                <w:sz w:val="22"/>
                <w:szCs w:val="22"/>
              </w:rPr>
              <w:t xml:space="preserve">ntions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- question mark, period, </w:t>
            </w:r>
            <w:r w:rsidR="00935ADD" w:rsidRPr="007E6B96">
              <w:rPr>
                <w:rFonts w:asciiTheme="majorHAnsi" w:hAnsiTheme="majorHAnsi"/>
                <w:sz w:val="22"/>
                <w:szCs w:val="22"/>
              </w:rPr>
              <w:t xml:space="preserve">exclamation point and comma. </w:t>
            </w:r>
          </w:p>
          <w:p w14:paraId="4C4704DA" w14:textId="49752720" w:rsidR="00935ADD" w:rsidRPr="007E6B96" w:rsidRDefault="008745B9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Retell</w:t>
            </w:r>
            <w:r w:rsidR="009015B6" w:rsidRPr="007E6B96"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  <w:r w:rsidR="00935ADD"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B25E974" w14:textId="77777777" w:rsidR="00935ADD" w:rsidRPr="007E6B96" w:rsidRDefault="009015B6" w:rsidP="00F34251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Ask </w:t>
            </w:r>
            <w:r w:rsidR="00935ADD" w:rsidRPr="007E6B96">
              <w:rPr>
                <w:rFonts w:asciiTheme="majorHAnsi" w:hAnsiTheme="majorHAnsi"/>
                <w:sz w:val="22"/>
                <w:szCs w:val="22"/>
              </w:rPr>
              <w:t>the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student to retell what happened in the story or what the text was about. </w:t>
            </w:r>
          </w:p>
          <w:p w14:paraId="3D560A4A" w14:textId="77777777" w:rsidR="00935ADD" w:rsidRPr="007E6B96" w:rsidRDefault="009015B6" w:rsidP="00F34251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Have the student practice sequencing parts of the story in order to get the idea of beginning, middle, and end.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B5CBDB" w14:textId="2CE40D6A" w:rsidR="009015B6" w:rsidRPr="007E6B96" w:rsidRDefault="006739C2" w:rsidP="00F34251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Have the student summarize the big ideas in their reading.</w:t>
            </w:r>
          </w:p>
          <w:p w14:paraId="2193559A" w14:textId="77777777" w:rsidR="00935ADD" w:rsidRPr="007E6B96" w:rsidRDefault="006739C2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Dialogue: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6E3086F" w14:textId="553F01DE" w:rsidR="006739C2" w:rsidRPr="007E6B96" w:rsidRDefault="00F337A1" w:rsidP="00F34251">
            <w:pPr>
              <w:pStyle w:val="ListParagraph"/>
              <w:numPr>
                <w:ilvl w:val="0"/>
                <w:numId w:val="29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Use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 xml:space="preserve"> prompts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to dig deeper into comprehension 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 xml:space="preserve">with your students 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 xml:space="preserve">by </w:t>
            </w:r>
            <w:r w:rsidR="008745B9">
              <w:rPr>
                <w:rFonts w:asciiTheme="majorHAnsi" w:hAnsiTheme="majorHAnsi"/>
                <w:sz w:val="22"/>
                <w:szCs w:val="22"/>
              </w:rPr>
              <w:t>using prompts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>such as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>: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 xml:space="preserve"> What do you think about</w:t>
            </w:r>
            <w:r w:rsidR="005F4F5C" w:rsidRPr="007E6B96">
              <w:rPr>
                <w:rFonts w:asciiTheme="majorHAnsi" w:hAnsiTheme="majorHAnsi"/>
                <w:sz w:val="22"/>
                <w:szCs w:val="22"/>
              </w:rPr>
              <w:t>…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>?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>Tell about…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>Say something about…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9C2" w:rsidRPr="007E6B96">
              <w:rPr>
                <w:rFonts w:asciiTheme="majorHAnsi" w:hAnsiTheme="majorHAnsi"/>
                <w:sz w:val="22"/>
                <w:szCs w:val="22"/>
              </w:rPr>
              <w:t>What if…?</w:t>
            </w:r>
          </w:p>
          <w:p w14:paraId="12FC3D49" w14:textId="1E9DAB1F" w:rsidR="00783AE4" w:rsidRPr="007E6B96" w:rsidRDefault="00783AE4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Monitoring Comprehension:</w:t>
            </w:r>
          </w:p>
          <w:p w14:paraId="665A85BF" w14:textId="447F80F2" w:rsidR="00783AE4" w:rsidRPr="0094660E" w:rsidRDefault="000E2C3B" w:rsidP="0094660E">
            <w:pPr>
              <w:pStyle w:val="ListParagraph"/>
              <w:numPr>
                <w:ilvl w:val="0"/>
                <w:numId w:val="29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Tell the student that you will be sharing a strategy called </w:t>
            </w:r>
            <w:r w:rsidRPr="00DA3797">
              <w:rPr>
                <w:rFonts w:asciiTheme="majorHAnsi" w:hAnsiTheme="majorHAnsi"/>
                <w:i/>
                <w:sz w:val="22"/>
                <w:szCs w:val="22"/>
              </w:rPr>
              <w:t>Click and Clunk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Explain to the student that during reading when the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end of sentence</w:t>
            </w:r>
            <w:r w:rsidR="00DF43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DF43D3">
              <w:rPr>
                <w:rFonts w:asciiTheme="majorHAnsi" w:hAnsiTheme="majorHAnsi"/>
                <w:sz w:val="22"/>
                <w:szCs w:val="22"/>
              </w:rPr>
              <w:t>paragraph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  <w:r w:rsidR="00DF43D3">
              <w:rPr>
                <w:rFonts w:asciiTheme="majorHAnsi" w:hAnsiTheme="majorHAnsi"/>
                <w:sz w:val="22"/>
                <w:szCs w:val="22"/>
              </w:rPr>
              <w:t xml:space="preserve"> is reached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, to ask the question (using an inside thinking voice), “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Am I reading with meaning?”</w:t>
            </w:r>
            <w:r w:rsidR="00A83785" w:rsidRPr="007E6B9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If the student </w:t>
            </w:r>
            <w:r w:rsidR="00DA3797">
              <w:rPr>
                <w:rFonts w:asciiTheme="majorHAnsi" w:hAnsiTheme="majorHAnsi"/>
                <w:sz w:val="22"/>
                <w:szCs w:val="22"/>
              </w:rPr>
              <w:t>is reading with meaning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F43D3">
              <w:rPr>
                <w:rFonts w:asciiTheme="majorHAnsi" w:hAnsiTheme="majorHAnsi"/>
                <w:sz w:val="22"/>
                <w:szCs w:val="22"/>
              </w:rPr>
              <w:t>the student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 will say,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“Click” and continue reading. </w:t>
            </w:r>
            <w:r w:rsidR="00DF43D3">
              <w:rPr>
                <w:rFonts w:asciiTheme="majorHAnsi" w:hAnsiTheme="majorHAnsi"/>
                <w:sz w:val="22"/>
                <w:szCs w:val="22"/>
              </w:rPr>
              <w:t>If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 the student has difficulty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with </w:t>
            </w:r>
            <w:r w:rsidR="008745B9">
              <w:rPr>
                <w:rFonts w:asciiTheme="majorHAnsi" w:hAnsiTheme="majorHAnsi"/>
                <w:sz w:val="22"/>
                <w:szCs w:val="22"/>
              </w:rPr>
              <w:t>meaning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the student says, “Clunk” and the tutor </w:t>
            </w:r>
            <w:r>
              <w:rPr>
                <w:rFonts w:asciiTheme="majorHAnsi" w:hAnsiTheme="majorHAnsi"/>
                <w:sz w:val="22"/>
                <w:szCs w:val="22"/>
              </w:rPr>
              <w:t>will instruct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 the student to: Read the sentence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(paragraph)</w:t>
            </w:r>
            <w:r w:rsidR="003054D8">
              <w:rPr>
                <w:rFonts w:asciiTheme="majorHAnsi" w:hAnsiTheme="majorHAnsi"/>
                <w:sz w:val="22"/>
                <w:szCs w:val="22"/>
              </w:rPr>
              <w:t xml:space="preserve"> again or r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ead on to the next sentence.</w:t>
            </w:r>
            <w:r w:rsidR="00DA37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0DDE5F0E" w14:textId="77777777" w:rsidR="00077A3D" w:rsidRPr="007E6B96" w:rsidRDefault="00077A3D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140747A8" w14:textId="5E5CC892" w:rsidR="009015B6" w:rsidRPr="007E6B96" w:rsidRDefault="00077A3D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  <w:r w:rsidRPr="007E6B96">
        <w:rPr>
          <w:rFonts w:asciiTheme="majorHAnsi" w:hAnsiTheme="majorHAns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77A3D" w:rsidRPr="007E6B96" w14:paraId="694235C9" w14:textId="77777777" w:rsidTr="00077A3D">
        <w:tc>
          <w:tcPr>
            <w:tcW w:w="8856" w:type="dxa"/>
          </w:tcPr>
          <w:p w14:paraId="0C543D73" w14:textId="77777777" w:rsidR="008745B9" w:rsidRDefault="008745B9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14:paraId="7654C248" w14:textId="1C197C67" w:rsidR="00077A3D" w:rsidRPr="007E6B96" w:rsidRDefault="00077A3D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E6B96">
              <w:rPr>
                <w:rFonts w:asciiTheme="majorHAnsi" w:hAnsiTheme="majorHAnsi"/>
                <w:b/>
                <w:sz w:val="22"/>
                <w:szCs w:val="22"/>
              </w:rPr>
              <w:t>TRANSITIONAL READERS</w:t>
            </w:r>
            <w:r w:rsidR="00831333" w:rsidRPr="007E6B96">
              <w:rPr>
                <w:rFonts w:asciiTheme="majorHAnsi" w:hAnsiTheme="majorHAnsi"/>
                <w:b/>
                <w:sz w:val="22"/>
                <w:szCs w:val="22"/>
              </w:rPr>
              <w:t xml:space="preserve"> – DRA EQUIVALENT </w:t>
            </w:r>
            <w:r w:rsidR="001571BD" w:rsidRPr="007E6B96">
              <w:rPr>
                <w:rFonts w:asciiTheme="majorHAnsi" w:hAnsiTheme="majorHAnsi"/>
                <w:b/>
                <w:sz w:val="22"/>
                <w:szCs w:val="22"/>
              </w:rPr>
              <w:t xml:space="preserve">DRA LEVELS </w:t>
            </w:r>
            <w:r w:rsidR="00E45667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r w:rsidR="001571BD" w:rsidRPr="007E6B96">
              <w:rPr>
                <w:rFonts w:asciiTheme="majorHAnsi" w:hAnsiTheme="majorHAnsi"/>
                <w:b/>
                <w:sz w:val="22"/>
                <w:szCs w:val="22"/>
              </w:rPr>
              <w:t>-30</w:t>
            </w:r>
          </w:p>
          <w:p w14:paraId="2CAE4496" w14:textId="77777777" w:rsidR="00B464D1" w:rsidRPr="007E6B96" w:rsidRDefault="00B464D1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9D2286" w14:textId="22AC9796" w:rsidR="00CF0003" w:rsidRPr="007E6B96" w:rsidRDefault="00B464D1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8745B9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SNAPSHOT:</w:t>
            </w:r>
            <w:r w:rsidRPr="007E6B96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Transitional readers can recognise many words automatically and read familiar texts fluently</w:t>
            </w:r>
            <w:r w:rsidR="008745B9">
              <w:rPr>
                <w:rFonts w:asciiTheme="majorHAnsi" w:hAnsiTheme="majorHAnsi"/>
                <w:sz w:val="22"/>
                <w:szCs w:val="22"/>
                <w:lang w:val="en-CA"/>
              </w:rPr>
              <w:t>.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They use a variety of ways to work out unknown words such as slowing down, re-reading, reading on</w:t>
            </w:r>
            <w:r w:rsidR="008745B9">
              <w:rPr>
                <w:rFonts w:asciiTheme="majorHAnsi" w:hAnsiTheme="majorHAnsi"/>
                <w:sz w:val="22"/>
                <w:szCs w:val="22"/>
                <w:lang w:val="en-CA"/>
              </w:rPr>
              <w:t>,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and sounding out. </w:t>
            </w:r>
            <w:r w:rsidR="001571BD" w:rsidRPr="007E6B96">
              <w:rPr>
                <w:rFonts w:asciiTheme="majorHAnsi" w:hAnsiTheme="majorHAnsi"/>
                <w:sz w:val="22"/>
                <w:szCs w:val="22"/>
                <w:lang w:val="en-CA"/>
              </w:rPr>
              <w:t>At this stage, readers generally have strategies to figure out most words but continue to need help with understanding increasingly more difficult text.</w:t>
            </w:r>
          </w:p>
        </w:tc>
      </w:tr>
      <w:tr w:rsidR="00077A3D" w:rsidRPr="007E6B96" w14:paraId="163D3C93" w14:textId="77777777" w:rsidTr="00077A3D">
        <w:tc>
          <w:tcPr>
            <w:tcW w:w="8856" w:type="dxa"/>
          </w:tcPr>
          <w:p w14:paraId="2C164852" w14:textId="117C4DD0" w:rsidR="00C50301" w:rsidRPr="00DA3797" w:rsidRDefault="0082423E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Text </w:t>
            </w:r>
            <w:r w:rsidR="00C50301" w:rsidRPr="00DA3797">
              <w:rPr>
                <w:rFonts w:asciiTheme="majorHAnsi" w:hAnsiTheme="majorHAnsi"/>
                <w:b/>
                <w:sz w:val="22"/>
                <w:szCs w:val="22"/>
              </w:rPr>
              <w:t>Characteristics</w:t>
            </w:r>
            <w:r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A3797"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at </w:t>
            </w:r>
            <w:r w:rsidR="00C50301"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DRA Levels </w:t>
            </w:r>
            <w:r w:rsidR="002B78ED" w:rsidRPr="00DA3797">
              <w:rPr>
                <w:rFonts w:asciiTheme="majorHAnsi" w:hAnsiTheme="majorHAnsi"/>
                <w:b/>
                <w:sz w:val="22"/>
                <w:szCs w:val="22"/>
              </w:rPr>
              <w:t>18-23</w:t>
            </w:r>
          </w:p>
          <w:p w14:paraId="6DE145A2" w14:textId="77777777" w:rsidR="00077A3D" w:rsidRPr="007E6B96" w:rsidRDefault="00077A3D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Longer, slightly more complex chapter books with more characters</w:t>
            </w:r>
          </w:p>
          <w:p w14:paraId="76393B81" w14:textId="35AA2BD2" w:rsidR="00077A3D" w:rsidRPr="007E6B96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Variety in layout </w:t>
            </w:r>
            <w:r w:rsidR="00077A3D" w:rsidRPr="007E6B96">
              <w:rPr>
                <w:rFonts w:asciiTheme="majorHAnsi" w:hAnsiTheme="majorHAnsi"/>
                <w:sz w:val="22"/>
                <w:szCs w:val="22"/>
              </w:rPr>
              <w:t>reflecting different genres</w:t>
            </w:r>
          </w:p>
          <w:p w14:paraId="0CACB42F" w14:textId="77777777" w:rsidR="00077A3D" w:rsidRPr="007E6B96" w:rsidRDefault="00077A3D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Wide range of high frequency words</w:t>
            </w:r>
          </w:p>
          <w:p w14:paraId="219D3A46" w14:textId="5240103C" w:rsidR="00077A3D" w:rsidRPr="007E6B96" w:rsidRDefault="00077A3D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Variation in placement of subject, verb, adjectives, and adverbs</w:t>
            </w:r>
            <w:r w:rsidR="008745B9">
              <w:rPr>
                <w:rFonts w:asciiTheme="majorHAnsi" w:hAnsiTheme="majorHAnsi"/>
                <w:sz w:val="22"/>
                <w:szCs w:val="22"/>
              </w:rPr>
              <w:t xml:space="preserve"> in sentences</w:t>
            </w:r>
          </w:p>
          <w:p w14:paraId="24FD2D8E" w14:textId="7EBBB738" w:rsidR="00077A3D" w:rsidRPr="007E6B96" w:rsidRDefault="00077A3D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Sentences carrying over two to three lines </w:t>
            </w:r>
          </w:p>
          <w:p w14:paraId="00CEBD35" w14:textId="0502738A" w:rsidR="001571BD" w:rsidRPr="00DA3797" w:rsidRDefault="00077A3D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Print and illustrations integrated in many texts</w:t>
            </w:r>
          </w:p>
        </w:tc>
      </w:tr>
      <w:tr w:rsidR="00DA3797" w:rsidRPr="007E6B96" w14:paraId="2A5097FB" w14:textId="77777777" w:rsidTr="00077A3D">
        <w:tc>
          <w:tcPr>
            <w:tcW w:w="8856" w:type="dxa"/>
          </w:tcPr>
          <w:p w14:paraId="19D63114" w14:textId="2CE1663B" w:rsidR="00DA3797" w:rsidRPr="00DA3797" w:rsidRDefault="00DA3797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Characteristics Transitional Readers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at </w:t>
            </w:r>
            <w:r w:rsidRPr="00DA3797">
              <w:rPr>
                <w:rFonts w:asciiTheme="majorHAnsi" w:hAnsiTheme="majorHAnsi"/>
                <w:b/>
                <w:sz w:val="22"/>
                <w:szCs w:val="22"/>
              </w:rPr>
              <w:t>DRA Levels 18-23</w:t>
            </w:r>
          </w:p>
          <w:p w14:paraId="4076F89E" w14:textId="4471013F" w:rsidR="00DA3797" w:rsidRPr="008745B9" w:rsidRDefault="00DA3797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Use letter sound relationships in sequence to solve more complex words</w:t>
            </w:r>
          </w:p>
          <w:p w14:paraId="2F2C8B3C" w14:textId="5C5FDFAB" w:rsidR="00DA3797" w:rsidRPr="007E6B96" w:rsidRDefault="00DA3797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Follow and remember a series of events in order to understand the ending</w:t>
            </w:r>
          </w:p>
          <w:p w14:paraId="5AE63B5C" w14:textId="60B6DC42" w:rsidR="00DA3797" w:rsidRPr="007E6B96" w:rsidRDefault="00DA3797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Bring knowledge from personal experiences to the interpretation of </w:t>
            </w:r>
            <w:r>
              <w:rPr>
                <w:rFonts w:asciiTheme="majorHAnsi" w:hAnsiTheme="majorHAnsi"/>
                <w:sz w:val="22"/>
                <w:szCs w:val="22"/>
              </w:rPr>
              <w:t>text</w:t>
            </w:r>
          </w:p>
          <w:p w14:paraId="4D802BF6" w14:textId="77777777" w:rsidR="00DA3797" w:rsidRPr="007E6B96" w:rsidRDefault="00DA3797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Connect words that mean the same or almost the same to help in understanding</w:t>
            </w:r>
          </w:p>
          <w:p w14:paraId="492359A7" w14:textId="77777777" w:rsidR="00DA3797" w:rsidRPr="007E6B96" w:rsidRDefault="00DA3797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Read dialogue with phrasing and expression</w:t>
            </w:r>
          </w:p>
          <w:p w14:paraId="6C333AF9" w14:textId="1904FB82" w:rsidR="00DA3797" w:rsidRPr="007E6B96" w:rsidRDefault="00DA3797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Summarize longer narrative text</w:t>
            </w:r>
            <w:r w:rsidR="008745B9">
              <w:rPr>
                <w:rFonts w:asciiTheme="majorHAnsi" w:hAnsiTheme="majorHAnsi"/>
                <w:sz w:val="22"/>
                <w:szCs w:val="22"/>
              </w:rPr>
              <w:t>s with multiple episodes</w:t>
            </w:r>
          </w:p>
          <w:p w14:paraId="311268F0" w14:textId="68E86CA9" w:rsidR="00DA3797" w:rsidRPr="00DA3797" w:rsidRDefault="00DA3797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Begin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to demonstrate the purposeful use of comprehension strategies (retelling, monitoring for meaning, making connections, making mental images, making/revising/confirming predictions, questioning)</w:t>
            </w:r>
          </w:p>
        </w:tc>
      </w:tr>
      <w:tr w:rsidR="00DA3797" w:rsidRPr="007E6B96" w14:paraId="5F90ADAF" w14:textId="77777777" w:rsidTr="00077A3D">
        <w:tc>
          <w:tcPr>
            <w:tcW w:w="8856" w:type="dxa"/>
          </w:tcPr>
          <w:p w14:paraId="003318F4" w14:textId="77777777" w:rsidR="00DA3797" w:rsidRPr="00DA3797" w:rsidRDefault="00DA3797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797">
              <w:rPr>
                <w:rFonts w:asciiTheme="majorHAnsi" w:hAnsiTheme="majorHAnsi"/>
                <w:b/>
                <w:sz w:val="22"/>
                <w:szCs w:val="22"/>
              </w:rPr>
              <w:t>Text Characteristics at DRA Levels 24-30</w:t>
            </w:r>
          </w:p>
          <w:p w14:paraId="4350F646" w14:textId="77777777" w:rsidR="00DA3797" w:rsidRPr="007E6B96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Episodic and cumulative chapters and wide range of genres</w:t>
            </w:r>
          </w:p>
          <w:p w14:paraId="117A7159" w14:textId="0EBE1E5C" w:rsidR="00DA3797" w:rsidRPr="00DA3797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Limited picture support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Pr="00DA3797">
              <w:rPr>
                <w:rFonts w:asciiTheme="majorHAnsi" w:hAnsiTheme="majorHAnsi"/>
                <w:sz w:val="22"/>
                <w:szCs w:val="22"/>
              </w:rPr>
              <w:t>spacing</w:t>
            </w:r>
          </w:p>
          <w:p w14:paraId="215B0F8B" w14:textId="77777777" w:rsidR="00DA3797" w:rsidRPr="007E6B96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Multiple story lines and characters</w:t>
            </w:r>
          </w:p>
          <w:p w14:paraId="3D70016B" w14:textId="5F5BC30C" w:rsidR="00DA3797" w:rsidRPr="007E6B96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More complex themes and characters </w:t>
            </w:r>
          </w:p>
          <w:p w14:paraId="0CF32903" w14:textId="77777777" w:rsidR="00DA3797" w:rsidRPr="007E6B96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Words with a wide variety of very complex spelling patterns</w:t>
            </w:r>
          </w:p>
          <w:p w14:paraId="677901F9" w14:textId="77777777" w:rsidR="00DA3797" w:rsidRPr="007E6B96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Complex plots with numerous episodes and time passing</w:t>
            </w:r>
          </w:p>
          <w:p w14:paraId="284D9BE7" w14:textId="77777777" w:rsidR="00DA3797" w:rsidRPr="007E6B96" w:rsidRDefault="00DA3797" w:rsidP="00F34251">
            <w:pPr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Non-fiction illustrations may include photos, diagrams, captions, graphs, etc.,</w:t>
            </w:r>
          </w:p>
          <w:p w14:paraId="7C979DE1" w14:textId="4462BCB7" w:rsidR="00DA3797" w:rsidRPr="00DA3797" w:rsidRDefault="00DA3797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A3797">
              <w:rPr>
                <w:rFonts w:asciiTheme="majorHAnsi" w:hAnsiTheme="majorHAnsi"/>
                <w:sz w:val="22"/>
                <w:szCs w:val="22"/>
              </w:rPr>
              <w:t>Variety in the layout of the print</w:t>
            </w:r>
          </w:p>
        </w:tc>
      </w:tr>
      <w:tr w:rsidR="00077A3D" w:rsidRPr="007E6B96" w14:paraId="7F1C8D24" w14:textId="77777777" w:rsidTr="00077A3D">
        <w:tc>
          <w:tcPr>
            <w:tcW w:w="8856" w:type="dxa"/>
          </w:tcPr>
          <w:p w14:paraId="1A0DDD57" w14:textId="4EBC02B2" w:rsidR="001571BD" w:rsidRPr="00DA3797" w:rsidRDefault="001571BD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Characteristics of </w:t>
            </w:r>
            <w:r w:rsidR="0082423E"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Transitional </w:t>
            </w:r>
            <w:r w:rsidR="00DA3797" w:rsidRPr="00DA3797">
              <w:rPr>
                <w:rFonts w:asciiTheme="majorHAnsi" w:hAnsiTheme="majorHAnsi"/>
                <w:b/>
                <w:sz w:val="22"/>
                <w:szCs w:val="22"/>
              </w:rPr>
              <w:t xml:space="preserve">Readers at </w:t>
            </w:r>
            <w:r w:rsidRPr="00DA3797">
              <w:rPr>
                <w:rFonts w:asciiTheme="majorHAnsi" w:hAnsiTheme="majorHAnsi"/>
                <w:b/>
                <w:sz w:val="22"/>
                <w:szCs w:val="22"/>
              </w:rPr>
              <w:t>DRA Levels 24-30</w:t>
            </w:r>
          </w:p>
          <w:p w14:paraId="20F124A7" w14:textId="4BC8CCF3" w:rsidR="001571BD" w:rsidRPr="007E6B96" w:rsidRDefault="001571BD" w:rsidP="00F34251">
            <w:pPr>
              <w:numPr>
                <w:ilvl w:val="0"/>
                <w:numId w:val="19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Apply decoding </w:t>
            </w:r>
            <w:r w:rsidR="003054D8">
              <w:rPr>
                <w:rFonts w:asciiTheme="majorHAnsi" w:hAnsiTheme="majorHAnsi"/>
                <w:sz w:val="22"/>
                <w:szCs w:val="22"/>
              </w:rPr>
              <w:t>and comprehension strategies: (a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) Use multiple sources of information at unknown words </w:t>
            </w:r>
            <w:r w:rsidR="003054D8">
              <w:rPr>
                <w:rFonts w:asciiTheme="majorHAnsi" w:hAnsiTheme="majorHAnsi"/>
                <w:sz w:val="22"/>
                <w:szCs w:val="22"/>
              </w:rPr>
              <w:t>(b</w:t>
            </w:r>
            <w:r w:rsidR="00DA3797">
              <w:rPr>
                <w:rFonts w:asciiTheme="majorHAnsi" w:hAnsiTheme="majorHAnsi"/>
                <w:sz w:val="22"/>
                <w:szCs w:val="22"/>
              </w:rPr>
              <w:t>) Use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pr</w:t>
            </w:r>
            <w:r w:rsidR="003054D8">
              <w:rPr>
                <w:rFonts w:asciiTheme="majorHAnsi" w:hAnsiTheme="majorHAnsi"/>
                <w:sz w:val="22"/>
                <w:szCs w:val="22"/>
              </w:rPr>
              <w:t>ediction frequently and confirms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or rej</w:t>
            </w:r>
            <w:r w:rsidR="003054D8">
              <w:rPr>
                <w:rFonts w:asciiTheme="majorHAnsi" w:hAnsiTheme="majorHAnsi"/>
                <w:sz w:val="22"/>
                <w:szCs w:val="22"/>
              </w:rPr>
              <w:t>ects while reading (c</w:t>
            </w:r>
            <w:r w:rsidR="00DA3797">
              <w:rPr>
                <w:rFonts w:asciiTheme="majorHAnsi" w:hAnsiTheme="majorHAnsi"/>
                <w:sz w:val="22"/>
                <w:szCs w:val="22"/>
              </w:rPr>
              <w:t>) Monitor and s</w:t>
            </w:r>
            <w:r w:rsidR="003054D8">
              <w:rPr>
                <w:rFonts w:asciiTheme="majorHAnsi" w:hAnsiTheme="majorHAnsi"/>
                <w:sz w:val="22"/>
                <w:szCs w:val="22"/>
              </w:rPr>
              <w:t>elf</w:t>
            </w:r>
            <w:r w:rsidR="0094660E">
              <w:rPr>
                <w:rFonts w:asciiTheme="majorHAnsi" w:hAnsiTheme="majorHAnsi"/>
                <w:sz w:val="22"/>
                <w:szCs w:val="22"/>
              </w:rPr>
              <w:t>-</w:t>
            </w:r>
            <w:r w:rsidR="003054D8">
              <w:rPr>
                <w:rFonts w:asciiTheme="majorHAnsi" w:hAnsiTheme="majorHAnsi"/>
                <w:sz w:val="22"/>
                <w:szCs w:val="22"/>
              </w:rPr>
              <w:t>correct on familiar text (d</w:t>
            </w:r>
            <w:r w:rsidR="00DA3797">
              <w:rPr>
                <w:rFonts w:asciiTheme="majorHAnsi" w:hAnsiTheme="majorHAnsi"/>
                <w:sz w:val="22"/>
                <w:szCs w:val="22"/>
              </w:rPr>
              <w:t>) Use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larger word parts for problem so</w:t>
            </w:r>
            <w:r w:rsidR="003054D8">
              <w:rPr>
                <w:rFonts w:asciiTheme="majorHAnsi" w:hAnsiTheme="majorHAnsi"/>
                <w:sz w:val="22"/>
                <w:szCs w:val="22"/>
              </w:rPr>
              <w:t>lving words (e</w:t>
            </w:r>
            <w:r w:rsidR="00DA3797">
              <w:rPr>
                <w:rFonts w:asciiTheme="majorHAnsi" w:hAnsiTheme="majorHAnsi"/>
                <w:sz w:val="22"/>
                <w:szCs w:val="22"/>
              </w:rPr>
              <w:t>) Use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context clues to read and understand challenging vocabulary</w:t>
            </w:r>
            <w:r w:rsidR="003054D8">
              <w:rPr>
                <w:rFonts w:asciiTheme="majorHAnsi" w:hAnsiTheme="majorHAnsi"/>
                <w:sz w:val="22"/>
                <w:szCs w:val="22"/>
              </w:rPr>
              <w:t>.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17F089" w14:textId="6946A4B1" w:rsidR="001571BD" w:rsidRPr="007E6B96" w:rsidRDefault="001571BD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Use chapter titles to foreshadow content</w:t>
            </w:r>
          </w:p>
          <w:p w14:paraId="577397C0" w14:textId="01B3C985" w:rsidR="001571BD" w:rsidRPr="007E6B96" w:rsidRDefault="001571BD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Summarize a longer narrative, either orally or in writing</w:t>
            </w:r>
          </w:p>
          <w:p w14:paraId="089194BE" w14:textId="38FDF52E" w:rsidR="001571BD" w:rsidRPr="007E6B96" w:rsidRDefault="001571BD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Bring knowledge from personal experiences to the interpretation of characters and events</w:t>
            </w:r>
          </w:p>
          <w:p w14:paraId="5403F764" w14:textId="77777777" w:rsidR="001571BD" w:rsidRPr="007E6B96" w:rsidRDefault="001571BD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Understand the relationship between the setting and the plot of a story</w:t>
            </w:r>
          </w:p>
          <w:p w14:paraId="3736A446" w14:textId="77777777" w:rsidR="001571BD" w:rsidRPr="007E6B96" w:rsidRDefault="001571BD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lastRenderedPageBreak/>
              <w:t>Differentiate between what is known and new information</w:t>
            </w:r>
          </w:p>
          <w:p w14:paraId="7711C0C0" w14:textId="77777777" w:rsidR="001571BD" w:rsidRPr="007E6B96" w:rsidRDefault="001571BD" w:rsidP="00F34251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Infer the big ideas or message</w:t>
            </w:r>
          </w:p>
        </w:tc>
      </w:tr>
      <w:tr w:rsidR="00077A3D" w:rsidRPr="007E6B96" w14:paraId="49B17250" w14:textId="77777777" w:rsidTr="00077A3D">
        <w:tc>
          <w:tcPr>
            <w:tcW w:w="8856" w:type="dxa"/>
          </w:tcPr>
          <w:p w14:paraId="055FA6FA" w14:textId="0940937E" w:rsidR="00C50301" w:rsidRPr="00DA3797" w:rsidRDefault="0082423E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</w:pPr>
            <w:r w:rsidRPr="00DA379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lastRenderedPageBreak/>
              <w:t>Ways to Support</w:t>
            </w:r>
            <w:r w:rsidR="00C50301" w:rsidRPr="00DA379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E4566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T</w:t>
            </w:r>
            <w:r w:rsidR="00DA379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ransitional</w:t>
            </w:r>
            <w:r w:rsidR="00C50301" w:rsidRPr="00DA379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 xml:space="preserve"> Readers </w:t>
            </w:r>
            <w:r w:rsidR="00DA3797" w:rsidRPr="00DA37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at </w:t>
            </w:r>
            <w:r w:rsidR="00C50301" w:rsidRPr="00DA379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 xml:space="preserve">DRA Levels </w:t>
            </w:r>
            <w:r w:rsidR="002B78ED" w:rsidRPr="00DA379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18-</w:t>
            </w:r>
            <w:r w:rsidR="007A2D44" w:rsidRPr="00DA3797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30</w:t>
            </w:r>
          </w:p>
          <w:p w14:paraId="419572E7" w14:textId="77777777" w:rsidR="00077A3D" w:rsidRPr="007E6B96" w:rsidRDefault="00077A3D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Before Reading</w:t>
            </w:r>
          </w:p>
          <w:p w14:paraId="1D65D698" w14:textId="372D66A9" w:rsidR="00077A3D" w:rsidRPr="007E6B96" w:rsidRDefault="00077A3D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Encourage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the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student to become a strategic reader by asking, “What do successful readers to before they start to read?” </w:t>
            </w:r>
          </w:p>
          <w:p w14:paraId="66E6546A" w14:textId="60406C0C" w:rsidR="00077A3D" w:rsidRPr="007E6B96" w:rsidRDefault="00077A3D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Guide </w:t>
            </w:r>
            <w:r w:rsidR="003054D8">
              <w:rPr>
                <w:rFonts w:asciiTheme="majorHAnsi" w:hAnsiTheme="majorHAnsi"/>
                <w:sz w:val="22"/>
                <w:szCs w:val="22"/>
              </w:rPr>
              <w:t>the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student to identify text structure/genre by asking, “What type of text is this? </w:t>
            </w:r>
          </w:p>
          <w:p w14:paraId="624A8BE6" w14:textId="00F92B8C" w:rsidR="00A83785" w:rsidRPr="00DA3797" w:rsidRDefault="00077A3D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Preview the text by </w:t>
            </w:r>
            <w:r w:rsidR="00831333" w:rsidRPr="007E6B96">
              <w:rPr>
                <w:rFonts w:asciiTheme="majorHAnsi" w:hAnsiTheme="majorHAnsi"/>
                <w:sz w:val="22"/>
                <w:szCs w:val="22"/>
              </w:rPr>
              <w:t xml:space="preserve">looking at the cover, pictures and </w:t>
            </w:r>
            <w:r w:rsidR="003054D8">
              <w:rPr>
                <w:rFonts w:asciiTheme="majorHAnsi" w:hAnsiTheme="majorHAnsi"/>
                <w:sz w:val="22"/>
                <w:szCs w:val="22"/>
              </w:rPr>
              <w:t xml:space="preserve">chapter titles: (a)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W</w:t>
            </w:r>
            <w:r w:rsidR="003054D8">
              <w:rPr>
                <w:rFonts w:asciiTheme="majorHAnsi" w:hAnsiTheme="majorHAnsi"/>
                <w:sz w:val="22"/>
                <w:szCs w:val="22"/>
              </w:rPr>
              <w:t>hat is this about? (b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) What do </w:t>
            </w:r>
            <w:r w:rsidR="00DA3797">
              <w:rPr>
                <w:rFonts w:asciiTheme="majorHAnsi" w:hAnsiTheme="majorHAnsi"/>
                <w:sz w:val="22"/>
                <w:szCs w:val="22"/>
              </w:rPr>
              <w:t>you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already know about this</w:t>
            </w:r>
            <w:r w:rsidR="003054D8">
              <w:rPr>
                <w:rFonts w:asciiTheme="majorHAnsi" w:hAnsiTheme="majorHAnsi"/>
                <w:sz w:val="22"/>
                <w:szCs w:val="22"/>
              </w:rPr>
              <w:t xml:space="preserve"> topic? (c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) What do you want to know? (4) What do I think will happen?</w:t>
            </w:r>
          </w:p>
          <w:p w14:paraId="4105862D" w14:textId="77777777" w:rsidR="00077A3D" w:rsidRPr="007E6B96" w:rsidRDefault="001571BD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During</w:t>
            </w:r>
            <w:r w:rsidR="00B464D1" w:rsidRPr="007E6B96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077A3D" w:rsidRPr="007E6B96">
              <w:rPr>
                <w:rFonts w:asciiTheme="majorHAnsi" w:hAnsiTheme="majorHAnsi"/>
                <w:sz w:val="22"/>
                <w:szCs w:val="22"/>
                <w:u w:val="single"/>
              </w:rPr>
              <w:t>Reading:</w:t>
            </w:r>
          </w:p>
          <w:p w14:paraId="2E2946CA" w14:textId="4F6F2ED2" w:rsidR="00736070" w:rsidRPr="007E6B96" w:rsidRDefault="00736070" w:rsidP="00F34251">
            <w:pPr>
              <w:pStyle w:val="ListParagraph"/>
              <w:numPr>
                <w:ilvl w:val="0"/>
                <w:numId w:val="29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Tell the student that you will be sharing a strategy called </w:t>
            </w:r>
            <w:r w:rsidRPr="00DA3797">
              <w:rPr>
                <w:rFonts w:asciiTheme="majorHAnsi" w:hAnsiTheme="majorHAnsi"/>
                <w:i/>
                <w:sz w:val="22"/>
                <w:szCs w:val="22"/>
              </w:rPr>
              <w:t>Click and Clunk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Explain to the student that during reading when the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end of sentence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(paragraph) is reached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, to ask the question (using an inside thinking voice), “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Am I reading with meaning?”</w:t>
            </w:r>
            <w:r w:rsidRPr="007E6B9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If the student </w:t>
            </w:r>
            <w:r>
              <w:rPr>
                <w:rFonts w:asciiTheme="majorHAnsi" w:hAnsiTheme="majorHAnsi"/>
                <w:sz w:val="22"/>
                <w:szCs w:val="22"/>
              </w:rPr>
              <w:t>is reading with meaning,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the student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will say, </w:t>
            </w:r>
            <w:r>
              <w:rPr>
                <w:rFonts w:asciiTheme="majorHAnsi" w:hAnsiTheme="majorHAnsi"/>
                <w:sz w:val="22"/>
                <w:szCs w:val="22"/>
              </w:rPr>
              <w:t>“Click” and continue reading. If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the student has difficulty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with comprehension,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the student says, “Clunk” and the tutor </w:t>
            </w:r>
            <w:r>
              <w:rPr>
                <w:rFonts w:asciiTheme="majorHAnsi" w:hAnsiTheme="majorHAnsi"/>
                <w:sz w:val="22"/>
                <w:szCs w:val="22"/>
              </w:rPr>
              <w:t>will instruct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the student to: Read the sentence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(paragraph)</w:t>
            </w:r>
            <w:r w:rsidR="003054D8">
              <w:rPr>
                <w:rFonts w:asciiTheme="majorHAnsi" w:hAnsiTheme="majorHAnsi"/>
                <w:sz w:val="22"/>
                <w:szCs w:val="22"/>
              </w:rPr>
              <w:t xml:space="preserve"> again or r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ead on to the next sentence.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A3A443B" w14:textId="0D34D2C0" w:rsidR="00A83785" w:rsidRPr="007E6B96" w:rsidRDefault="00A83785" w:rsidP="00F34251">
            <w:pPr>
              <w:tabs>
                <w:tab w:val="left" w:pos="1418"/>
              </w:tabs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</w:pPr>
            <w:r w:rsidRPr="007E6B96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 xml:space="preserve">Questions </w:t>
            </w:r>
            <w:r w:rsidR="003054D8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(</w:t>
            </w:r>
            <w:r w:rsidRPr="007E6B96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don’t have to be saved until the very end</w:t>
            </w:r>
            <w:r w:rsidR="003054D8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)</w:t>
            </w:r>
            <w:r w:rsidRPr="007E6B96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:</w:t>
            </w:r>
          </w:p>
          <w:p w14:paraId="45B6035D" w14:textId="77777777" w:rsidR="00736070" w:rsidRPr="00736070" w:rsidRDefault="00A83785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Students who struggle with attention do better if asked questions </w:t>
            </w:r>
            <w:r w:rsidRPr="007E6B96">
              <w:rPr>
                <w:rFonts w:asciiTheme="majorHAnsi" w:hAnsiTheme="majorHAnsi"/>
                <w:i/>
                <w:iCs/>
                <w:sz w:val="22"/>
                <w:szCs w:val="22"/>
                <w:lang w:val="en-CA"/>
              </w:rPr>
              <w:t>while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 reading versus saving all of them until the very end. If a student seems a bit confused over a particular passage, stop right then and ask questions such as: “Did that makes sense to you? What was the author saying right there? Can you put it in your own words?”</w:t>
            </w:r>
          </w:p>
          <w:p w14:paraId="76D6EAC6" w14:textId="6D197568" w:rsidR="001571BD" w:rsidRPr="007E6B96" w:rsidRDefault="001571BD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Discuss charact</w:t>
            </w:r>
            <w:r w:rsidR="003054D8">
              <w:rPr>
                <w:rFonts w:asciiTheme="majorHAnsi" w:hAnsiTheme="majorHAnsi"/>
                <w:sz w:val="22"/>
                <w:szCs w:val="22"/>
                <w:lang w:val="en-CA"/>
              </w:rPr>
              <w:t>ers, plot, setting and events (b</w:t>
            </w:r>
            <w:r w:rsidR="00A83785" w:rsidRPr="007E6B96">
              <w:rPr>
                <w:rFonts w:asciiTheme="majorHAnsi" w:hAnsiTheme="majorHAnsi"/>
                <w:sz w:val="22"/>
                <w:szCs w:val="22"/>
                <w:lang w:val="en-CA"/>
              </w:rPr>
              <w:t>) Discuss what was lear</w:t>
            </w:r>
            <w:r w:rsidR="003054D8">
              <w:rPr>
                <w:rFonts w:asciiTheme="majorHAnsi" w:hAnsiTheme="majorHAnsi"/>
                <w:sz w:val="22"/>
                <w:szCs w:val="22"/>
                <w:lang w:val="en-CA"/>
              </w:rPr>
              <w:t>ned from informational texts. (c</w:t>
            </w:r>
            <w:r w:rsidR="00A83785"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) </w:t>
            </w:r>
            <w:r w:rsidR="007E6B96" w:rsidRPr="007E6B96">
              <w:rPr>
                <w:rFonts w:asciiTheme="majorHAnsi" w:hAnsiTheme="majorHAnsi"/>
                <w:sz w:val="22"/>
                <w:szCs w:val="22"/>
                <w:lang w:val="en-CA"/>
              </w:rPr>
              <w:t>C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ompare characters and events in the text with real life people and events – compare the text with other texts read.</w:t>
            </w:r>
          </w:p>
          <w:p w14:paraId="2DF9AF8F" w14:textId="2AC28AD8" w:rsidR="00077A3D" w:rsidRPr="007E6B96" w:rsidRDefault="00077A3D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Practice sequencing story events. If it was a story, talk about the plot (</w:t>
            </w:r>
            <w:r w:rsidR="003C6F9F">
              <w:rPr>
                <w:rFonts w:asciiTheme="majorHAnsi" w:hAnsiTheme="majorHAnsi"/>
                <w:sz w:val="22"/>
                <w:szCs w:val="22"/>
              </w:rPr>
              <w:t xml:space="preserve">problem and how solved.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(</w:t>
            </w:r>
            <w:r w:rsidR="003C6F9F">
              <w:rPr>
                <w:rFonts w:asciiTheme="majorHAnsi" w:hAnsiTheme="majorHAnsi"/>
                <w:sz w:val="22"/>
                <w:szCs w:val="22"/>
              </w:rPr>
              <w:t>b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) Ask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studen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questions and </w:t>
            </w:r>
            <w:r w:rsidR="003C6F9F">
              <w:rPr>
                <w:rFonts w:asciiTheme="majorHAnsi" w:hAnsiTheme="majorHAnsi"/>
                <w:sz w:val="22"/>
                <w:szCs w:val="22"/>
              </w:rPr>
              <w:t>have the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 student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support their opinions or responses</w:t>
            </w:r>
            <w:r w:rsidR="003C6F9F">
              <w:rPr>
                <w:rFonts w:asciiTheme="majorHAnsi" w:hAnsiTheme="majorHAnsi"/>
                <w:sz w:val="22"/>
                <w:szCs w:val="22"/>
              </w:rPr>
              <w:t xml:space="preserve"> with passages from the text. (c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) Ask </w:t>
            </w:r>
            <w:r w:rsidR="003C6F9F">
              <w:rPr>
                <w:rFonts w:asciiTheme="majorHAnsi" w:hAnsiTheme="majorHAnsi"/>
                <w:sz w:val="22"/>
                <w:szCs w:val="22"/>
              </w:rPr>
              <w:t>the student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to make connections between events of the story and their own lives or other stories.</w:t>
            </w:r>
          </w:p>
          <w:p w14:paraId="0FA08F9A" w14:textId="77777777" w:rsidR="00A83785" w:rsidRPr="007E6B96" w:rsidRDefault="00077A3D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Fluency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703AD8AE" w14:textId="77777777" w:rsidR="00A83785" w:rsidRPr="007E6B96" w:rsidRDefault="00077A3D" w:rsidP="00F34251">
            <w:pPr>
              <w:pStyle w:val="ListParagraph"/>
              <w:numPr>
                <w:ilvl w:val="0"/>
                <w:numId w:val="35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Observe to make certain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>the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student is using the print conventions: question mark, period, </w:t>
            </w:r>
            <w:r w:rsidR="00A83785" w:rsidRPr="007E6B96">
              <w:rPr>
                <w:rFonts w:asciiTheme="majorHAnsi" w:hAnsiTheme="majorHAnsi"/>
                <w:sz w:val="22"/>
                <w:szCs w:val="22"/>
              </w:rPr>
              <w:t xml:space="preserve">exclamation point and comma. </w:t>
            </w:r>
          </w:p>
          <w:p w14:paraId="1E786070" w14:textId="77777777" w:rsidR="0094660E" w:rsidRDefault="0094660E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  <w:lang w:val="en-CA"/>
              </w:rPr>
            </w:pPr>
          </w:p>
          <w:p w14:paraId="79E0D4E0" w14:textId="7AF830E3" w:rsidR="00A83785" w:rsidRPr="007E6B96" w:rsidRDefault="007A2D44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  <w:lang w:val="en-CA"/>
              </w:rPr>
              <w:t>Text Features: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14:paraId="3357C871" w14:textId="1FD07CDE" w:rsidR="009B58BA" w:rsidRPr="007E6B96" w:rsidRDefault="007A2D44" w:rsidP="00F34251">
            <w:pPr>
              <w:pStyle w:val="ListParagraph"/>
              <w:numPr>
                <w:ilvl w:val="0"/>
                <w:numId w:val="36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As 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the student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encounter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s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nonfiction texts, review how content is presented (text, graphs, pictures, tables, charts) and how to find relevant information. </w:t>
            </w:r>
          </w:p>
        </w:tc>
      </w:tr>
    </w:tbl>
    <w:p w14:paraId="616C83E7" w14:textId="288762CE" w:rsidR="009015B6" w:rsidRPr="007E6B96" w:rsidRDefault="002B78ED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  <w:r w:rsidRPr="007E6B96">
        <w:rPr>
          <w:rFonts w:asciiTheme="majorHAnsi" w:hAnsiTheme="majorHAns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015B6" w:rsidRPr="007E6B96" w14:paraId="280C31FA" w14:textId="77777777">
        <w:tc>
          <w:tcPr>
            <w:tcW w:w="8856" w:type="dxa"/>
          </w:tcPr>
          <w:p w14:paraId="263B47D9" w14:textId="77777777" w:rsidR="002D405D" w:rsidRDefault="002D405D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14:paraId="1B0D30DA" w14:textId="2DB57AF8" w:rsidR="009015B6" w:rsidRPr="007E6B96" w:rsidRDefault="009015B6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E6B96">
              <w:rPr>
                <w:rFonts w:asciiTheme="majorHAnsi" w:hAnsiTheme="majorHAnsi"/>
                <w:b/>
                <w:sz w:val="22"/>
                <w:szCs w:val="22"/>
              </w:rPr>
              <w:t>INDEPENDENT</w:t>
            </w:r>
            <w:r w:rsidR="001571BD" w:rsidRPr="007E6B96">
              <w:rPr>
                <w:rFonts w:asciiTheme="majorHAnsi" w:hAnsiTheme="majorHAnsi"/>
                <w:b/>
                <w:sz w:val="22"/>
                <w:szCs w:val="22"/>
              </w:rPr>
              <w:t xml:space="preserve"> READERS – </w:t>
            </w:r>
            <w:r w:rsidRPr="007E6B96">
              <w:rPr>
                <w:rFonts w:asciiTheme="majorHAnsi" w:hAnsiTheme="majorHAnsi"/>
                <w:b/>
                <w:sz w:val="22"/>
                <w:szCs w:val="22"/>
              </w:rPr>
              <w:t>DRA EQUIVALENT LEVELS</w:t>
            </w:r>
            <w:r w:rsidR="00CF0003" w:rsidRPr="007E6B96">
              <w:rPr>
                <w:rFonts w:asciiTheme="majorHAnsi" w:hAnsiTheme="majorHAnsi"/>
                <w:b/>
                <w:sz w:val="22"/>
                <w:szCs w:val="22"/>
              </w:rPr>
              <w:t xml:space="preserve"> 30</w:t>
            </w:r>
            <w:r w:rsidRPr="007E6B96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736070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  <w:p w14:paraId="6417DF4E" w14:textId="77777777" w:rsidR="001571BD" w:rsidRPr="007E6B96" w:rsidRDefault="001571BD" w:rsidP="00F34251">
            <w:pPr>
              <w:tabs>
                <w:tab w:val="left" w:pos="1418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7EA1A6" w14:textId="7B374F2A" w:rsidR="00CF0003" w:rsidRPr="007E6B96" w:rsidRDefault="001571BD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7E6B96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SNAPSHOT:</w:t>
            </w:r>
            <w:r w:rsidRPr="007E6B96">
              <w:rPr>
                <w:rFonts w:asciiTheme="majorHAnsi" w:hAnsiTheme="majorHAnsi"/>
                <w:bCs/>
                <w:sz w:val="22"/>
                <w:szCs w:val="22"/>
                <w:lang w:val="en-CA"/>
              </w:rPr>
              <w:t xml:space="preserve"> Independent or fluent readers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 are c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onfident in their understanding of text and how text works.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They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are maintaining meaning through longer and more complex stretches of 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text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. 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Independent readers</w:t>
            </w:r>
            <w:r w:rsidR="00802A6B" w:rsidRPr="00802A6B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demonstrate</w:t>
            </w:r>
            <w:r w:rsidR="00802A6B" w:rsidRPr="00802A6B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both oral and silent reading fluency (the ability to easily read mechanically, expressively and with comprehension)</w:t>
            </w:r>
            <w:r w:rsidR="003C6F9F">
              <w:rPr>
                <w:rFonts w:asciiTheme="majorHAnsi" w:hAnsiTheme="majorHAnsi"/>
                <w:sz w:val="22"/>
                <w:szCs w:val="22"/>
                <w:lang w:val="en-CA"/>
              </w:rPr>
              <w:t>.</w:t>
            </w:r>
            <w:r w:rsidR="00802A6B" w:rsidRPr="00802A6B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</w:tc>
      </w:tr>
      <w:tr w:rsidR="009015B6" w:rsidRPr="007E6B96" w14:paraId="44DC5290" w14:textId="77777777">
        <w:tc>
          <w:tcPr>
            <w:tcW w:w="8856" w:type="dxa"/>
          </w:tcPr>
          <w:p w14:paraId="743517C3" w14:textId="07004776" w:rsidR="009015B6" w:rsidRPr="00736070" w:rsidRDefault="0082423E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36070">
              <w:rPr>
                <w:rFonts w:asciiTheme="majorHAnsi" w:hAnsiTheme="majorHAnsi"/>
                <w:b/>
                <w:sz w:val="22"/>
                <w:szCs w:val="22"/>
              </w:rPr>
              <w:t xml:space="preserve">Text </w:t>
            </w:r>
            <w:r w:rsidR="00A83785" w:rsidRPr="00736070">
              <w:rPr>
                <w:rFonts w:asciiTheme="majorHAnsi" w:hAnsiTheme="majorHAnsi"/>
                <w:b/>
                <w:sz w:val="22"/>
                <w:szCs w:val="22"/>
              </w:rPr>
              <w:t>Characteristics</w:t>
            </w:r>
            <w:r w:rsidRPr="0073607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36070" w:rsidRPr="007360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at </w:t>
            </w:r>
            <w:r w:rsidR="00A83785" w:rsidRPr="00736070">
              <w:rPr>
                <w:rFonts w:asciiTheme="majorHAnsi" w:hAnsiTheme="majorHAnsi"/>
                <w:b/>
                <w:sz w:val="22"/>
                <w:szCs w:val="22"/>
              </w:rPr>
              <w:t>DRA Levels 30-34</w:t>
            </w:r>
          </w:p>
          <w:p w14:paraId="33DD95D7" w14:textId="53CB49BD" w:rsidR="009015B6" w:rsidRPr="007E6B96" w:rsidRDefault="003C6F9F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 xml:space="preserve">omplex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varied </w:t>
            </w:r>
            <w:r w:rsidR="009015B6" w:rsidRPr="007E6B96">
              <w:rPr>
                <w:rFonts w:asciiTheme="majorHAnsi" w:hAnsiTheme="majorHAnsi"/>
                <w:sz w:val="22"/>
                <w:szCs w:val="22"/>
              </w:rPr>
              <w:t>sentence structure</w:t>
            </w:r>
          </w:p>
          <w:p w14:paraId="56CA38A3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New vocabulary in fiction texts largely unexplained</w:t>
            </w:r>
          </w:p>
          <w:p w14:paraId="3BA8A693" w14:textId="5800B601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Complex plots with numerous episodes and time</w:t>
            </w:r>
            <w:r w:rsidR="007E6B96"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passing</w:t>
            </w:r>
          </w:p>
          <w:p w14:paraId="500B19BC" w14:textId="1D90779D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Texts with multiple points of view revealed through </w:t>
            </w:r>
            <w:r w:rsidR="003C6F9F">
              <w:rPr>
                <w:rFonts w:asciiTheme="majorHAnsi" w:hAnsiTheme="majorHAnsi"/>
                <w:sz w:val="22"/>
                <w:szCs w:val="22"/>
              </w:rPr>
              <w:t xml:space="preserve">the behaviour of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characters </w:t>
            </w:r>
          </w:p>
          <w:p w14:paraId="44CEB3EF" w14:textId="60F3E4F3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Use of words in italics, bold or all capitals</w:t>
            </w:r>
            <w:r w:rsidR="003C6F9F">
              <w:rPr>
                <w:rFonts w:asciiTheme="majorHAnsi" w:hAnsiTheme="majorHAnsi"/>
                <w:sz w:val="22"/>
                <w:szCs w:val="22"/>
              </w:rPr>
              <w:t xml:space="preserve"> to indicate emphasis or </w:t>
            </w:r>
            <w:r w:rsidR="007E6B96" w:rsidRPr="007E6B96">
              <w:rPr>
                <w:rFonts w:asciiTheme="majorHAnsi" w:hAnsiTheme="majorHAnsi"/>
                <w:sz w:val="22"/>
                <w:szCs w:val="22"/>
              </w:rPr>
              <w:t xml:space="preserve">level of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importance</w:t>
            </w:r>
          </w:p>
          <w:p w14:paraId="48D9AD9E" w14:textId="07A32575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Descriptive and figurative language that is important to understanding the </w:t>
            </w:r>
            <w:r w:rsidR="003C6F9F">
              <w:rPr>
                <w:rFonts w:asciiTheme="majorHAnsi" w:hAnsiTheme="majorHAnsi"/>
                <w:sz w:val="22"/>
                <w:szCs w:val="22"/>
              </w:rPr>
              <w:t xml:space="preserve">story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plot</w:t>
            </w:r>
          </w:p>
          <w:p w14:paraId="61E65F69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Black and white illustrations</w:t>
            </w:r>
          </w:p>
          <w:p w14:paraId="5DE73741" w14:textId="7777777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Full range of punctuation</w:t>
            </w:r>
          </w:p>
          <w:p w14:paraId="0A3F98FA" w14:textId="7F0842F7" w:rsidR="009015B6" w:rsidRPr="007E6B96" w:rsidRDefault="009015B6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No or minimal </w:t>
            </w:r>
            <w:r w:rsidR="003C6F9F">
              <w:rPr>
                <w:rFonts w:asciiTheme="majorHAnsi" w:hAnsiTheme="majorHAnsi"/>
                <w:sz w:val="22"/>
                <w:szCs w:val="22"/>
              </w:rPr>
              <w:t>picture support</w:t>
            </w:r>
          </w:p>
        </w:tc>
      </w:tr>
      <w:tr w:rsidR="009015B6" w:rsidRPr="007E6B96" w14:paraId="1215F9A7" w14:textId="77777777">
        <w:tc>
          <w:tcPr>
            <w:tcW w:w="8856" w:type="dxa"/>
          </w:tcPr>
          <w:p w14:paraId="7860F981" w14:textId="79C4D105" w:rsidR="009015B6" w:rsidRPr="00736070" w:rsidRDefault="003C6F9F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Characteristics </w:t>
            </w:r>
            <w:r w:rsidR="007E6B96" w:rsidRPr="00736070">
              <w:rPr>
                <w:rFonts w:asciiTheme="majorHAnsi" w:hAnsiTheme="majorHAnsi"/>
                <w:b/>
                <w:sz w:val="22"/>
                <w:szCs w:val="22"/>
              </w:rPr>
              <w:t xml:space="preserve">Independent </w:t>
            </w:r>
            <w:r w:rsidR="009015B6" w:rsidRPr="00736070">
              <w:rPr>
                <w:rFonts w:asciiTheme="majorHAnsi" w:hAnsiTheme="majorHAnsi"/>
                <w:b/>
                <w:sz w:val="22"/>
                <w:szCs w:val="22"/>
              </w:rPr>
              <w:t>Reader</w:t>
            </w:r>
            <w:r w:rsidR="007E6B96" w:rsidRPr="00736070">
              <w:rPr>
                <w:rFonts w:asciiTheme="majorHAnsi" w:hAnsiTheme="majorHAnsi"/>
                <w:b/>
                <w:sz w:val="22"/>
                <w:szCs w:val="22"/>
              </w:rPr>
              <w:t xml:space="preserve">s </w:t>
            </w:r>
            <w:r w:rsidR="007360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at </w:t>
            </w:r>
            <w:r w:rsidR="007E6B96" w:rsidRPr="00736070">
              <w:rPr>
                <w:rFonts w:asciiTheme="majorHAnsi" w:hAnsiTheme="majorHAnsi"/>
                <w:b/>
                <w:bCs/>
                <w:sz w:val="22"/>
                <w:szCs w:val="22"/>
              </w:rPr>
              <w:t>DRA Levels 30-34</w:t>
            </w:r>
          </w:p>
          <w:p w14:paraId="3B50BC81" w14:textId="0E9395F2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Begin to notice new and interesting words, and add them to </w:t>
            </w:r>
            <w:r w:rsidR="003C6F9F">
              <w:rPr>
                <w:rFonts w:asciiTheme="majorHAnsi" w:hAnsiTheme="majorHAnsi"/>
                <w:sz w:val="22"/>
                <w:szCs w:val="22"/>
              </w:rPr>
              <w:t xml:space="preserve">their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speaking or writing vocabulary</w:t>
            </w:r>
          </w:p>
          <w:p w14:paraId="235C7768" w14:textId="77777777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Process a wide range of dialogue</w:t>
            </w:r>
          </w:p>
          <w:p w14:paraId="2D5DA2C1" w14:textId="77777777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Respond to plot tension or suspense by reading on to seek resolution</w:t>
            </w:r>
          </w:p>
          <w:p w14:paraId="7C399502" w14:textId="518A9058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Read dialogue with phras</w:t>
            </w:r>
            <w:r w:rsidR="003C6F9F">
              <w:rPr>
                <w:rFonts w:asciiTheme="majorHAnsi" w:hAnsiTheme="majorHAnsi"/>
                <w:sz w:val="22"/>
                <w:szCs w:val="22"/>
              </w:rPr>
              <w:t>ing and expression that reflect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understanding of</w:t>
            </w:r>
          </w:p>
          <w:p w14:paraId="48167832" w14:textId="77777777" w:rsidR="009015B6" w:rsidRPr="007E6B96" w:rsidRDefault="009015B6" w:rsidP="00F34251">
            <w:pPr>
              <w:pStyle w:val="ListParagraph"/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characters and events</w:t>
            </w:r>
          </w:p>
          <w:p w14:paraId="210DE36B" w14:textId="77777777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Make connections between texts and other texts that have been read or heard</w:t>
            </w:r>
          </w:p>
          <w:p w14:paraId="2CDA3DC3" w14:textId="77777777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Demonstrate changing perspective as events in a story unfold</w:t>
            </w:r>
          </w:p>
          <w:p w14:paraId="11B2118F" w14:textId="000BC1DF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See changes in characters across time and articulate possible reasons for</w:t>
            </w:r>
            <w:r w:rsidR="007E6B96"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development</w:t>
            </w:r>
          </w:p>
          <w:p w14:paraId="77585085" w14:textId="77777777" w:rsidR="009015B6" w:rsidRPr="007E6B96" w:rsidRDefault="009015B6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Demonstrate understanding of characters, using evidence to support statements</w:t>
            </w:r>
          </w:p>
        </w:tc>
      </w:tr>
      <w:tr w:rsidR="00736070" w:rsidRPr="007E6B96" w14:paraId="6C681252" w14:textId="77777777">
        <w:tc>
          <w:tcPr>
            <w:tcW w:w="8856" w:type="dxa"/>
          </w:tcPr>
          <w:p w14:paraId="4F3A2C5E" w14:textId="401791F5" w:rsidR="00736070" w:rsidRPr="00736070" w:rsidRDefault="00736070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36070">
              <w:rPr>
                <w:rFonts w:asciiTheme="majorHAnsi" w:hAnsiTheme="majorHAnsi"/>
                <w:b/>
                <w:sz w:val="22"/>
                <w:szCs w:val="22"/>
              </w:rPr>
              <w:t xml:space="preserve">Text Characteristics </w:t>
            </w:r>
            <w:r w:rsidRPr="007360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at </w:t>
            </w:r>
            <w:r w:rsidRPr="00736070">
              <w:rPr>
                <w:rFonts w:asciiTheme="majorHAnsi" w:hAnsiTheme="majorHAnsi"/>
                <w:b/>
                <w:sz w:val="22"/>
                <w:szCs w:val="22"/>
              </w:rPr>
              <w:t xml:space="preserve">DRA Levels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35-40</w:t>
            </w:r>
          </w:p>
          <w:p w14:paraId="05C4E4A6" w14:textId="77777777" w:rsidR="00736070" w:rsidRPr="007E6B96" w:rsidRDefault="00736070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Texts with deeper meanings applicable to important human problems and social issues</w:t>
            </w:r>
          </w:p>
          <w:p w14:paraId="6D846741" w14:textId="77777777" w:rsidR="00736070" w:rsidRPr="007E6B96" w:rsidRDefault="00736070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Characters revealed by what they say, think, and do and what others say or think about them</w:t>
            </w:r>
          </w:p>
          <w:p w14:paraId="0B7A163D" w14:textId="166AC556" w:rsidR="00736070" w:rsidRPr="007E6B96" w:rsidRDefault="003C6F9F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Descriptive language provides</w:t>
            </w:r>
            <w:r w:rsidR="00736070" w:rsidRPr="007E6B96">
              <w:rPr>
                <w:rFonts w:asciiTheme="majorHAnsi" w:hAnsiTheme="majorHAnsi"/>
                <w:sz w:val="22"/>
                <w:szCs w:val="22"/>
              </w:rPr>
              <w:t xml:space="preserve"> details important to understanding the plot</w:t>
            </w:r>
          </w:p>
          <w:p w14:paraId="65B3CBBE" w14:textId="77777777" w:rsidR="00736070" w:rsidRPr="007E6B96" w:rsidRDefault="00736070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Settings distant in time and space from students’ experiences</w:t>
            </w:r>
          </w:p>
          <w:p w14:paraId="0DF7473C" w14:textId="77777777" w:rsidR="003C6F9F" w:rsidRDefault="00736070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Some words with connotative meaning that are essential to understanding the text</w:t>
            </w:r>
          </w:p>
          <w:p w14:paraId="1568B157" w14:textId="62748650" w:rsidR="00736070" w:rsidRPr="003C6F9F" w:rsidRDefault="00736070" w:rsidP="00F34251">
            <w:pPr>
              <w:pStyle w:val="ListParagraph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3C6F9F">
              <w:rPr>
                <w:rFonts w:asciiTheme="majorHAnsi" w:hAnsiTheme="majorHAnsi"/>
                <w:sz w:val="22"/>
                <w:szCs w:val="22"/>
              </w:rPr>
              <w:t>Full range of readers’ tools (table of contents, headings, call-outs, index, etc.)</w:t>
            </w:r>
          </w:p>
        </w:tc>
      </w:tr>
      <w:tr w:rsidR="00736070" w:rsidRPr="007E6B96" w14:paraId="722F4C63" w14:textId="77777777">
        <w:tc>
          <w:tcPr>
            <w:tcW w:w="8856" w:type="dxa"/>
          </w:tcPr>
          <w:p w14:paraId="714A6A1D" w14:textId="132A2AA0" w:rsidR="00736070" w:rsidRPr="00736070" w:rsidRDefault="00736070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36070">
              <w:rPr>
                <w:rFonts w:asciiTheme="majorHAnsi" w:hAnsiTheme="majorHAnsi"/>
                <w:b/>
                <w:sz w:val="22"/>
                <w:szCs w:val="22"/>
              </w:rPr>
              <w:t>Charact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eristics of Independent Readers at </w:t>
            </w:r>
            <w:r w:rsidRPr="00736070">
              <w:rPr>
                <w:rFonts w:asciiTheme="majorHAnsi" w:hAnsiTheme="majorHAnsi"/>
                <w:b/>
                <w:bCs/>
                <w:sz w:val="22"/>
                <w:szCs w:val="22"/>
              </w:rPr>
              <w:t>DRA Levels 35-40</w:t>
            </w:r>
          </w:p>
          <w:p w14:paraId="4ED5BEF0" w14:textId="77777777" w:rsidR="00736070" w:rsidRPr="007E6B96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Develop deeper understanding of words that have been encountered before but are not familiar</w:t>
            </w:r>
          </w:p>
          <w:p w14:paraId="790AE64F" w14:textId="77777777" w:rsidR="00736070" w:rsidRPr="007E6B96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Form implicit questions and search for answers while reading</w:t>
            </w:r>
          </w:p>
          <w:p w14:paraId="32325ED5" w14:textId="77777777" w:rsidR="00736070" w:rsidRPr="007E6B96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Summarize a text at intervals during the reading of a longer text</w:t>
            </w:r>
          </w:p>
          <w:p w14:paraId="516CEE37" w14:textId="77777777" w:rsidR="00736070" w:rsidRPr="007E6B96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Demonstrate phrased, fluent oral reading</w:t>
            </w:r>
          </w:p>
          <w:p w14:paraId="5AFB8FD7" w14:textId="77777777" w:rsidR="00736070" w:rsidRPr="007E6B96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Justify predictions using evidence</w:t>
            </w:r>
          </w:p>
          <w:p w14:paraId="7FCA1F77" w14:textId="77777777" w:rsidR="00736070" w:rsidRPr="007E6B96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lastRenderedPageBreak/>
              <w:t>Infer cause and effect in influencing characters’ feelings or underlying motives</w:t>
            </w:r>
          </w:p>
          <w:p w14:paraId="09A51D41" w14:textId="77777777" w:rsidR="003C6F9F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Specify the nature of connections (topic, content, type of story, writer)</w:t>
            </w:r>
          </w:p>
          <w:p w14:paraId="13E27857" w14:textId="1E5FF419" w:rsidR="00736070" w:rsidRPr="003C6F9F" w:rsidRDefault="00736070" w:rsidP="00F34251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3C6F9F">
              <w:rPr>
                <w:rFonts w:asciiTheme="majorHAnsi" w:hAnsiTheme="majorHAnsi"/>
                <w:sz w:val="22"/>
                <w:szCs w:val="22"/>
              </w:rPr>
              <w:t>Adjust reading to process texts with difficult and complex layout</w:t>
            </w:r>
          </w:p>
        </w:tc>
      </w:tr>
      <w:tr w:rsidR="007E6B96" w:rsidRPr="007E6B96" w14:paraId="64F8A979" w14:textId="77777777">
        <w:tc>
          <w:tcPr>
            <w:tcW w:w="8856" w:type="dxa"/>
          </w:tcPr>
          <w:p w14:paraId="4D0F98A9" w14:textId="6E7DBEE1" w:rsidR="007E6B96" w:rsidRPr="00736070" w:rsidRDefault="0082423E" w:rsidP="00F34251">
            <w:pPr>
              <w:tabs>
                <w:tab w:val="left" w:pos="1418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</w:pPr>
            <w:r w:rsidRPr="00736070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lastRenderedPageBreak/>
              <w:t>Ways to Support</w:t>
            </w:r>
            <w:r w:rsidR="007E6B96" w:rsidRPr="00736070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736070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Independent</w:t>
            </w:r>
            <w:r w:rsidR="007E6B96" w:rsidRPr="00736070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 xml:space="preserve"> Readers </w:t>
            </w:r>
            <w:r w:rsidR="00736070" w:rsidRPr="007360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at </w:t>
            </w:r>
            <w:r w:rsidR="007E6B96" w:rsidRPr="00736070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DRA Levels 30</w:t>
            </w:r>
            <w:r w:rsidR="00736070">
              <w:rPr>
                <w:rFonts w:asciiTheme="majorHAnsi" w:hAnsiTheme="majorHAnsi"/>
                <w:b/>
                <w:bCs/>
                <w:sz w:val="22"/>
                <w:szCs w:val="22"/>
                <w:lang w:val="en-CA"/>
              </w:rPr>
              <w:t>-40</w:t>
            </w:r>
          </w:p>
          <w:p w14:paraId="6A607078" w14:textId="77777777" w:rsidR="007E6B96" w:rsidRPr="007E6B96" w:rsidRDefault="007E6B96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Before Reading</w:t>
            </w:r>
          </w:p>
          <w:p w14:paraId="10C7AD13" w14:textId="77777777" w:rsidR="007E6B96" w:rsidRPr="007E6B96" w:rsidRDefault="007E6B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Encourage the student to become a strategic reader by asking, “What do successful readers to before they start to read?” </w:t>
            </w:r>
          </w:p>
          <w:p w14:paraId="57476095" w14:textId="28429185" w:rsidR="007E6B96" w:rsidRPr="007E6B96" w:rsidRDefault="007E6B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 xml:space="preserve">Guide </w:t>
            </w:r>
            <w:r w:rsidR="003C6F9F">
              <w:rPr>
                <w:rFonts w:asciiTheme="majorHAnsi" w:hAnsiTheme="majorHAnsi"/>
                <w:sz w:val="22"/>
                <w:szCs w:val="22"/>
              </w:rPr>
              <w:t>the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student to identify text structure/genre by asking, “What type of text is this? Is it a story, is it to give information, or is it a poem?” </w:t>
            </w:r>
          </w:p>
          <w:p w14:paraId="09804A09" w14:textId="01FE71F7" w:rsidR="007E6B96" w:rsidRPr="00736070" w:rsidRDefault="007E6B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</w:rPr>
              <w:t>Preview the text by looking at the cover,</w:t>
            </w:r>
            <w:r w:rsidR="003C6F9F">
              <w:rPr>
                <w:rFonts w:asciiTheme="majorHAnsi" w:hAnsiTheme="majorHAnsi"/>
                <w:sz w:val="22"/>
                <w:szCs w:val="22"/>
              </w:rPr>
              <w:t xml:space="preserve"> p</w:t>
            </w:r>
            <w:r w:rsidR="00787339">
              <w:rPr>
                <w:rFonts w:asciiTheme="majorHAnsi" w:hAnsiTheme="majorHAnsi"/>
                <w:sz w:val="22"/>
                <w:szCs w:val="22"/>
              </w:rPr>
              <w:t xml:space="preserve">ictures and chapter titles: (a) </w:t>
            </w:r>
            <w:r w:rsidR="003C6F9F">
              <w:rPr>
                <w:rFonts w:asciiTheme="majorHAnsi" w:hAnsiTheme="majorHAnsi"/>
                <w:sz w:val="22"/>
                <w:szCs w:val="22"/>
              </w:rPr>
              <w:t>What is this about? (b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) What do </w:t>
            </w:r>
            <w:r w:rsidR="003C6F9F">
              <w:rPr>
                <w:rFonts w:asciiTheme="majorHAnsi" w:hAnsiTheme="majorHAnsi"/>
                <w:sz w:val="22"/>
                <w:szCs w:val="22"/>
              </w:rPr>
              <w:t>you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already know </w:t>
            </w:r>
            <w:r w:rsidR="003C6F9F">
              <w:rPr>
                <w:rFonts w:asciiTheme="majorHAnsi" w:hAnsiTheme="majorHAnsi"/>
                <w:sz w:val="22"/>
                <w:szCs w:val="22"/>
              </w:rPr>
              <w:t>about this topic? (c) What do you want to know? (d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) What do I think will happen?</w:t>
            </w:r>
          </w:p>
          <w:p w14:paraId="19A4F185" w14:textId="77777777" w:rsidR="007E6B96" w:rsidRPr="007E6B96" w:rsidRDefault="007E6B96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During Reading:</w:t>
            </w:r>
          </w:p>
          <w:p w14:paraId="67D24245" w14:textId="160C1C3C" w:rsidR="007E6B96" w:rsidRPr="00787339" w:rsidRDefault="00787339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="007E6B96" w:rsidRPr="007E6B96">
              <w:rPr>
                <w:rFonts w:asciiTheme="majorHAnsi" w:hAnsiTheme="majorHAnsi"/>
                <w:sz w:val="22"/>
                <w:szCs w:val="22"/>
              </w:rPr>
              <w:t>efore starting to read, encourage the student to become a strategic reader by asking “What can you do to help yourself when you find a word you don’t know?”</w:t>
            </w:r>
          </w:p>
          <w:p w14:paraId="4E61189E" w14:textId="77641EAE" w:rsidR="00787339" w:rsidRPr="00787339" w:rsidRDefault="00787339" w:rsidP="00F34251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Tell the student that you will be sharing a strategy called </w:t>
            </w:r>
            <w:r w:rsidRPr="00DA3797">
              <w:rPr>
                <w:rFonts w:asciiTheme="majorHAnsi" w:hAnsiTheme="majorHAnsi"/>
                <w:i/>
                <w:sz w:val="22"/>
                <w:szCs w:val="22"/>
              </w:rPr>
              <w:t>Click and Clunk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Explain to the student that during reading when the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end of sentence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(paragraph) is reached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, to ask the question (using an inside thinking voice), “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Am I reading with meaning?”</w:t>
            </w:r>
            <w:r w:rsidRPr="007E6B9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If the student </w:t>
            </w:r>
            <w:r>
              <w:rPr>
                <w:rFonts w:asciiTheme="majorHAnsi" w:hAnsiTheme="majorHAnsi"/>
                <w:sz w:val="22"/>
                <w:szCs w:val="22"/>
              </w:rPr>
              <w:t>is reading with meaning,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the student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will say, </w:t>
            </w:r>
            <w:r>
              <w:rPr>
                <w:rFonts w:asciiTheme="majorHAnsi" w:hAnsiTheme="majorHAnsi"/>
                <w:sz w:val="22"/>
                <w:szCs w:val="22"/>
              </w:rPr>
              <w:t>“Click” and continue reading. If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the student has difficulty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with comprehension, 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the student says, “Clunk” and the tutor </w:t>
            </w:r>
            <w:r>
              <w:rPr>
                <w:rFonts w:asciiTheme="majorHAnsi" w:hAnsiTheme="majorHAnsi"/>
                <w:sz w:val="22"/>
                <w:szCs w:val="22"/>
              </w:rPr>
              <w:t>will instruct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 xml:space="preserve"> the student to: Read the sentence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(paragraph) again or r</w:t>
            </w:r>
            <w:r w:rsidRPr="007E6B96">
              <w:rPr>
                <w:rFonts w:asciiTheme="majorHAnsi" w:hAnsiTheme="majorHAnsi"/>
                <w:sz w:val="22"/>
                <w:szCs w:val="22"/>
              </w:rPr>
              <w:t>ead on to the next sentence.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B7C4756" w14:textId="77777777" w:rsidR="00642396" w:rsidRPr="00642396" w:rsidRDefault="00642396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u w:val="single"/>
              </w:rPr>
              <w:t>Fix-Up Strategies</w:t>
            </w:r>
          </w:p>
          <w:p w14:paraId="39C96038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Wait a few moments to see if the student tries to attempt to say the word.</w:t>
            </w:r>
          </w:p>
          <w:p w14:paraId="7D7D2419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Ask the student, "Does the word make sense in the sentence?"</w:t>
            </w:r>
          </w:p>
          <w:p w14:paraId="44DED888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 to the student, "Look at the picture, see if that helps you figure out the word."</w:t>
            </w:r>
          </w:p>
          <w:p w14:paraId="3425A037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Say, "Put in a word that you think makes sense."</w:t>
            </w:r>
          </w:p>
          <w:p w14:paraId="22802A69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 to the student, "Start the sentence from the beginning and try saying it again."</w:t>
            </w:r>
          </w:p>
          <w:p w14:paraId="29E7BC1D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Ask the student, "What letter does the word start and end with?"</w:t>
            </w:r>
          </w:p>
          <w:p w14:paraId="3A286054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Tell the child to read the sentence from the beginning and skip the word.</w:t>
            </w:r>
          </w:p>
          <w:p w14:paraId="3A044E68" w14:textId="77777777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Say, "Now that you skipped the word, what word do you think fits in the sentence?"</w:t>
            </w:r>
          </w:p>
          <w:p w14:paraId="785261BB" w14:textId="51AA19D2" w:rsidR="00642396" w:rsidRPr="00642396" w:rsidRDefault="006423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42396">
              <w:rPr>
                <w:rFonts w:asciiTheme="majorHAnsi" w:hAnsiTheme="majorHAnsi"/>
                <w:sz w:val="22"/>
                <w:szCs w:val="22"/>
                <w:lang w:val="en-CA"/>
              </w:rPr>
              <w:t>Tell the student the word if they still cannot get it.</w:t>
            </w:r>
          </w:p>
          <w:p w14:paraId="665FB4D5" w14:textId="0AA51A87" w:rsidR="007E6B96" w:rsidRPr="007E6B96" w:rsidRDefault="007E6B96" w:rsidP="00F34251">
            <w:pPr>
              <w:tabs>
                <w:tab w:val="left" w:pos="1418"/>
              </w:tabs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</w:pPr>
            <w:r w:rsidRPr="007E6B96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 xml:space="preserve">Questions </w:t>
            </w:r>
            <w:r w:rsidR="00787339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(</w:t>
            </w:r>
            <w:r w:rsidRPr="007E6B96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don’t have to be saved until the very end</w:t>
            </w:r>
            <w:r w:rsidR="00787339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)</w:t>
            </w:r>
            <w:r w:rsidRPr="007E6B96">
              <w:rPr>
                <w:rFonts w:asciiTheme="majorHAnsi" w:hAnsiTheme="majorHAnsi"/>
                <w:bCs/>
                <w:sz w:val="22"/>
                <w:szCs w:val="22"/>
                <w:u w:val="single"/>
                <w:lang w:val="en-CA"/>
              </w:rPr>
              <w:t>:</w:t>
            </w:r>
          </w:p>
          <w:p w14:paraId="7E72892B" w14:textId="77777777" w:rsidR="00787339" w:rsidRPr="00787339" w:rsidRDefault="007E6B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Students who struggle with attention do better if asked questions </w:t>
            </w:r>
            <w:r w:rsidRPr="007E6B96">
              <w:rPr>
                <w:rFonts w:asciiTheme="majorHAnsi" w:hAnsiTheme="majorHAnsi"/>
                <w:i/>
                <w:iCs/>
                <w:sz w:val="22"/>
                <w:szCs w:val="22"/>
                <w:lang w:val="en-CA"/>
              </w:rPr>
              <w:t>while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 reading versus saving all of them until the very end. If a student seems a bit confused over a particular passage, stop right then and ask questions such as: “Did that makes sense to you? What was the author saying right there? Can you put it in your </w:t>
            </w:r>
            <w:r w:rsidRPr="00787339">
              <w:rPr>
                <w:rFonts w:asciiTheme="majorHAnsi" w:hAnsiTheme="majorHAnsi"/>
                <w:sz w:val="22"/>
                <w:szCs w:val="22"/>
                <w:lang w:val="en-CA"/>
              </w:rPr>
              <w:t>own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words?” </w:t>
            </w:r>
          </w:p>
          <w:p w14:paraId="36244E9D" w14:textId="77777777" w:rsidR="007E6B96" w:rsidRPr="007E6B96" w:rsidRDefault="007E6B96" w:rsidP="00F34251">
            <w:p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u w:val="single"/>
              </w:rPr>
              <w:t>After Reading:</w:t>
            </w:r>
          </w:p>
          <w:p w14:paraId="29E8BDC5" w14:textId="3035FC98" w:rsidR="007E6B96" w:rsidRPr="007E6B96" w:rsidRDefault="007E6B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Discuss charact</w:t>
            </w:r>
            <w:r w:rsidR="00787339">
              <w:rPr>
                <w:rFonts w:asciiTheme="majorHAnsi" w:hAnsiTheme="majorHAnsi"/>
                <w:sz w:val="22"/>
                <w:szCs w:val="22"/>
                <w:lang w:val="en-CA"/>
              </w:rPr>
              <w:t>ers, plot, setting and events (b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) Discuss what was lear</w:t>
            </w:r>
            <w:r w:rsidR="00787339">
              <w:rPr>
                <w:rFonts w:asciiTheme="majorHAnsi" w:hAnsiTheme="majorHAnsi"/>
                <w:sz w:val="22"/>
                <w:szCs w:val="22"/>
                <w:lang w:val="en-CA"/>
              </w:rPr>
              <w:t>ned from informational texts. (c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) Compare characters and events in the text wit</w:t>
            </w:r>
            <w:r w:rsidR="00787339">
              <w:rPr>
                <w:rFonts w:asciiTheme="majorHAnsi" w:hAnsiTheme="majorHAnsi"/>
                <w:sz w:val="22"/>
                <w:szCs w:val="22"/>
                <w:lang w:val="en-CA"/>
              </w:rPr>
              <w:t>h real life people and events. (d) C</w:t>
            </w:r>
            <w:r w:rsidRPr="007E6B96">
              <w:rPr>
                <w:rFonts w:asciiTheme="majorHAnsi" w:hAnsiTheme="majorHAnsi"/>
                <w:sz w:val="22"/>
                <w:szCs w:val="22"/>
                <w:lang w:val="en-CA"/>
              </w:rPr>
              <w:t>ompare the text with other texts read.</w:t>
            </w:r>
          </w:p>
          <w:p w14:paraId="363C746D" w14:textId="77777777" w:rsidR="00E45667" w:rsidRDefault="007E6B96" w:rsidP="00F34251">
            <w:pPr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E45667">
              <w:rPr>
                <w:rFonts w:asciiTheme="majorHAnsi" w:hAnsiTheme="majorHAnsi"/>
                <w:sz w:val="22"/>
                <w:szCs w:val="22"/>
              </w:rPr>
              <w:t>Practice sequencing story events. If it was a story, talk about the type of story plot (step-by-step is a plot where the characters solve t</w:t>
            </w:r>
            <w:r w:rsidR="00787339" w:rsidRPr="00E45667">
              <w:rPr>
                <w:rFonts w:asciiTheme="majorHAnsi" w:hAnsiTheme="majorHAnsi"/>
                <w:sz w:val="22"/>
                <w:szCs w:val="22"/>
              </w:rPr>
              <w:t>he problem or reach the goal. (b</w:t>
            </w:r>
            <w:r w:rsidRPr="00E45667">
              <w:rPr>
                <w:rFonts w:asciiTheme="majorHAnsi" w:hAnsiTheme="majorHAnsi"/>
                <w:sz w:val="22"/>
                <w:szCs w:val="22"/>
              </w:rPr>
              <w:t>) Ask the student questions and then the student to support their opinions or responses</w:t>
            </w:r>
            <w:r w:rsidR="00E45667" w:rsidRPr="00E45667">
              <w:rPr>
                <w:rFonts w:asciiTheme="majorHAnsi" w:hAnsiTheme="majorHAnsi"/>
                <w:sz w:val="22"/>
                <w:szCs w:val="22"/>
              </w:rPr>
              <w:t xml:space="preserve"> with passages from the text. </w:t>
            </w:r>
          </w:p>
          <w:p w14:paraId="2DFDB905" w14:textId="484B5935" w:rsidR="00E82078" w:rsidRPr="00E45667" w:rsidRDefault="00E82078" w:rsidP="0094660E">
            <w:pPr>
              <w:tabs>
                <w:tab w:val="left" w:pos="1418"/>
              </w:tabs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E45667">
              <w:rPr>
                <w:rFonts w:asciiTheme="majorHAnsi" w:hAnsiTheme="majorHAnsi"/>
                <w:sz w:val="22"/>
                <w:szCs w:val="22"/>
                <w:u w:val="single"/>
              </w:rPr>
              <w:t>Fluency</w:t>
            </w:r>
            <w:r w:rsidRPr="00E45667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79AFC104" w14:textId="77777777" w:rsidR="00E82078" w:rsidRPr="00E82078" w:rsidRDefault="00E82078" w:rsidP="00F34251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E82078">
              <w:rPr>
                <w:rFonts w:asciiTheme="majorHAnsi" w:hAnsiTheme="majorHAnsi" w:cs="Arial"/>
                <w:sz w:val="22"/>
                <w:szCs w:val="22"/>
              </w:rPr>
              <w:lastRenderedPageBreak/>
              <w:t>Modelling: Read to the student to model appropriate phrasing, expression and pacing.</w:t>
            </w:r>
          </w:p>
          <w:p w14:paraId="668CAC3D" w14:textId="77777777" w:rsidR="00E82078" w:rsidRPr="00E82078" w:rsidRDefault="00E82078" w:rsidP="00F34251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E82078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 xml:space="preserve">Guided Oral Reading: 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 xml:space="preserve">This strategy benefits the student in developing accuracy and word recognition skills, two of the components of fluency. In this activity, an adult works one-on-one with a student. </w:t>
            </w:r>
          </w:p>
          <w:p w14:paraId="3DB88EAE" w14:textId="4987A589" w:rsidR="00E82078" w:rsidRPr="00E82078" w:rsidRDefault="00E82078" w:rsidP="00F34251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E82078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Repetitive Oral Reading: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 xml:space="preserve"> Repetitive oral reading is a strategy for improving the student’s fluency as well as vocabulary. Like guided oral reading, repetitive reading </w:t>
            </w:r>
            <w:r w:rsidR="00787339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 xml:space="preserve">he student reads the selection aloud with the </w:t>
            </w:r>
            <w:r w:rsidR="00787339">
              <w:rPr>
                <w:rFonts w:asciiTheme="majorHAnsi" w:hAnsiTheme="majorHAnsi" w:cs="Arial"/>
                <w:sz w:val="22"/>
                <w:szCs w:val="22"/>
              </w:rPr>
              <w:t>tutor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 xml:space="preserve"> providing guiding feedback focusing on different elements of fluency each time the text is read.</w:t>
            </w:r>
          </w:p>
          <w:p w14:paraId="244E2546" w14:textId="188AFB33" w:rsidR="007E6B96" w:rsidRPr="00736070" w:rsidRDefault="00E82078" w:rsidP="00F34251">
            <w:pPr>
              <w:pStyle w:val="ListParagraph"/>
              <w:numPr>
                <w:ilvl w:val="0"/>
                <w:numId w:val="20"/>
              </w:numPr>
              <w:tabs>
                <w:tab w:val="left" w:pos="1418"/>
              </w:tabs>
              <w:rPr>
                <w:rFonts w:asciiTheme="majorHAnsi" w:hAnsiTheme="majorHAnsi"/>
                <w:sz w:val="22"/>
                <w:szCs w:val="22"/>
              </w:rPr>
            </w:pPr>
            <w:r w:rsidRPr="00E82078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Choral Reading: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 xml:space="preserve"> For this activity the paired readers sit close together with a single copy of the text. </w:t>
            </w:r>
            <w:r w:rsidR="00787339">
              <w:rPr>
                <w:rFonts w:asciiTheme="majorHAnsi" w:hAnsiTheme="majorHAnsi" w:cs="Arial"/>
                <w:sz w:val="22"/>
                <w:szCs w:val="22"/>
              </w:rPr>
              <w:t>Tutor and student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 xml:space="preserve"> read the text aloud with the </w:t>
            </w:r>
            <w:r w:rsidR="00787339">
              <w:rPr>
                <w:rFonts w:asciiTheme="majorHAnsi" w:hAnsiTheme="majorHAnsi" w:cs="Arial"/>
                <w:sz w:val="22"/>
                <w:szCs w:val="22"/>
              </w:rPr>
              <w:t>tutor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 xml:space="preserve"> reading it at a slightly faster rate than the </w:t>
            </w:r>
            <w:r w:rsidR="00787339">
              <w:rPr>
                <w:rFonts w:asciiTheme="majorHAnsi" w:hAnsiTheme="majorHAnsi" w:cs="Arial"/>
                <w:sz w:val="22"/>
                <w:szCs w:val="22"/>
              </w:rPr>
              <w:t>student</w:t>
            </w:r>
            <w:r w:rsidRPr="00E82078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70172E8B" w14:textId="77777777" w:rsidR="009015B6" w:rsidRPr="007E6B96" w:rsidRDefault="009015B6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5E19411B" w14:textId="77777777" w:rsidR="007E6B96" w:rsidRPr="007E6B96" w:rsidRDefault="007E6B96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09E39263" w14:textId="77777777" w:rsidR="007E6B96" w:rsidRPr="007E6B96" w:rsidRDefault="007E6B96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7A739E74" w14:textId="77777777" w:rsidR="007E6B96" w:rsidRPr="007E6B96" w:rsidRDefault="007E6B96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4092B4B6" w14:textId="77777777" w:rsidR="007E6B96" w:rsidRPr="007E6B96" w:rsidRDefault="007E6B96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70C19C9C" w14:textId="77777777" w:rsidR="009015B6" w:rsidRPr="007E6B96" w:rsidRDefault="009015B6" w:rsidP="00F34251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44E2B8DE" w14:textId="77777777" w:rsidR="00F34251" w:rsidRDefault="00F34251" w:rsidP="00F34251">
      <w:pPr>
        <w:tabs>
          <w:tab w:val="left" w:pos="1418"/>
        </w:tabs>
      </w:pPr>
    </w:p>
    <w:sectPr w:rsidR="00F34251" w:rsidSect="00A10AB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7161" w14:textId="77777777" w:rsidR="00D1088A" w:rsidRDefault="00D1088A" w:rsidP="007E1B25">
      <w:r>
        <w:separator/>
      </w:r>
    </w:p>
  </w:endnote>
  <w:endnote w:type="continuationSeparator" w:id="0">
    <w:p w14:paraId="3BFD5C9D" w14:textId="77777777" w:rsidR="00D1088A" w:rsidRDefault="00D1088A" w:rsidP="007E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1B0E" w14:textId="77777777" w:rsidR="00621277" w:rsidRDefault="00621277" w:rsidP="00BF0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7BE7A" w14:textId="77777777" w:rsidR="00621277" w:rsidRDefault="00621277" w:rsidP="00BF09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BD35" w14:textId="77777777" w:rsidR="00621277" w:rsidRDefault="00621277" w:rsidP="00BF0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2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DAD5E9" w14:textId="77777777" w:rsidR="00621277" w:rsidRPr="004B441C" w:rsidRDefault="00621277" w:rsidP="00BF094C">
    <w:pPr>
      <w:ind w:right="360" w:firstLine="360"/>
      <w:rPr>
        <w:rFonts w:asciiTheme="majorHAnsi" w:hAnsiTheme="majorHAnsi"/>
      </w:rPr>
    </w:pPr>
  </w:p>
  <w:p w14:paraId="512DCBB0" w14:textId="2557518E" w:rsidR="00525231" w:rsidRDefault="00621277" w:rsidP="002D405D">
    <w:pP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14:paraId="714CFF1E" w14:textId="05BE6B76" w:rsidR="00621277" w:rsidRPr="00525231" w:rsidRDefault="0094660E" w:rsidP="0094660E">
    <w:pPr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Snapshots</w:t>
    </w:r>
  </w:p>
  <w:p w14:paraId="0155C3FB" w14:textId="77777777" w:rsidR="00621277" w:rsidRDefault="00621277" w:rsidP="007E1B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0135" w14:textId="77777777" w:rsidR="00D1088A" w:rsidRDefault="00D1088A" w:rsidP="007E1B25">
      <w:r>
        <w:separator/>
      </w:r>
    </w:p>
  </w:footnote>
  <w:footnote w:type="continuationSeparator" w:id="0">
    <w:p w14:paraId="2F5852B9" w14:textId="77777777" w:rsidR="00D1088A" w:rsidRDefault="00D1088A" w:rsidP="007E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A99E" w14:textId="1FDD744E" w:rsidR="0094660E" w:rsidRPr="0094660E" w:rsidRDefault="0094660E">
    <w:pPr>
      <w:pStyle w:val="Header"/>
      <w:rPr>
        <w:rFonts w:asciiTheme="majorHAnsi" w:hAnsiTheme="majorHAnsi" w:cstheme="majorHAnsi"/>
        <w:sz w:val="16"/>
        <w:szCs w:val="16"/>
        <w:lang w:val="en-CA"/>
      </w:rPr>
    </w:pPr>
    <w:r w:rsidRPr="0094660E">
      <w:rPr>
        <w:rFonts w:asciiTheme="majorHAnsi" w:hAnsiTheme="majorHAnsi" w:cstheme="majorHAnsi"/>
        <w:sz w:val="16"/>
        <w:szCs w:val="16"/>
        <w:lang w:val="en-CA"/>
      </w:rPr>
      <w:t>Linda O’Reilly</w:t>
    </w:r>
  </w:p>
  <w:p w14:paraId="0DC393A7" w14:textId="1B3C878A" w:rsidR="0094660E" w:rsidRPr="0094660E" w:rsidRDefault="0094660E">
    <w:pPr>
      <w:pStyle w:val="Header"/>
      <w:rPr>
        <w:rFonts w:asciiTheme="majorHAnsi" w:hAnsiTheme="majorHAnsi" w:cstheme="majorHAnsi"/>
        <w:sz w:val="16"/>
        <w:szCs w:val="16"/>
        <w:lang w:val="en-CA"/>
      </w:rPr>
    </w:pPr>
    <w:r w:rsidRPr="0094660E">
      <w:rPr>
        <w:rFonts w:asciiTheme="majorHAnsi" w:hAnsiTheme="majorHAnsi" w:cstheme="majorHAnsi"/>
        <w:sz w:val="16"/>
        <w:szCs w:val="16"/>
        <w:lang w:val="en-CA"/>
      </w:rPr>
      <w:t>Educational Consultant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3E"/>
    <w:multiLevelType w:val="hybridMultilevel"/>
    <w:tmpl w:val="D962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801"/>
    <w:multiLevelType w:val="multilevel"/>
    <w:tmpl w:val="97B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24CD1"/>
    <w:multiLevelType w:val="hybridMultilevel"/>
    <w:tmpl w:val="8394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209B"/>
    <w:multiLevelType w:val="hybridMultilevel"/>
    <w:tmpl w:val="38C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0421"/>
    <w:multiLevelType w:val="multilevel"/>
    <w:tmpl w:val="3E60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65ED0"/>
    <w:multiLevelType w:val="multilevel"/>
    <w:tmpl w:val="466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0203E"/>
    <w:multiLevelType w:val="multilevel"/>
    <w:tmpl w:val="474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D5638"/>
    <w:multiLevelType w:val="hybridMultilevel"/>
    <w:tmpl w:val="C4C8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E59FA"/>
    <w:multiLevelType w:val="hybridMultilevel"/>
    <w:tmpl w:val="7D0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2AD1"/>
    <w:multiLevelType w:val="hybridMultilevel"/>
    <w:tmpl w:val="8BF4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04F0"/>
    <w:multiLevelType w:val="hybridMultilevel"/>
    <w:tmpl w:val="2B3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0F85"/>
    <w:multiLevelType w:val="hybridMultilevel"/>
    <w:tmpl w:val="22DE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96C89"/>
    <w:multiLevelType w:val="hybridMultilevel"/>
    <w:tmpl w:val="040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3168"/>
    <w:multiLevelType w:val="multilevel"/>
    <w:tmpl w:val="2C56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D21697"/>
    <w:multiLevelType w:val="multilevel"/>
    <w:tmpl w:val="9B4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27725E"/>
    <w:multiLevelType w:val="hybridMultilevel"/>
    <w:tmpl w:val="9E4EC5B0"/>
    <w:lvl w:ilvl="0" w:tplc="99246CE2">
      <w:start w:val="1"/>
      <w:numFmt w:val="decimal"/>
      <w:lvlText w:val="%1."/>
      <w:lvlJc w:val="left"/>
      <w:pPr>
        <w:ind w:left="838" w:hanging="327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28A9110">
      <w:start w:val="1"/>
      <w:numFmt w:val="bullet"/>
      <w:lvlText w:val=""/>
      <w:lvlJc w:val="left"/>
      <w:pPr>
        <w:ind w:left="1160" w:hanging="322"/>
      </w:pPr>
      <w:rPr>
        <w:rFonts w:ascii="Symbol" w:eastAsia="Symbol" w:hAnsi="Symbol" w:hint="default"/>
        <w:w w:val="102"/>
        <w:sz w:val="21"/>
        <w:szCs w:val="21"/>
      </w:rPr>
    </w:lvl>
    <w:lvl w:ilvl="2" w:tplc="9AC27B36">
      <w:start w:val="1"/>
      <w:numFmt w:val="bullet"/>
      <w:lvlText w:val="•"/>
      <w:lvlJc w:val="left"/>
      <w:pPr>
        <w:ind w:left="2008" w:hanging="322"/>
      </w:pPr>
      <w:rPr>
        <w:rFonts w:hint="default"/>
      </w:rPr>
    </w:lvl>
    <w:lvl w:ilvl="3" w:tplc="49F6F5BE">
      <w:start w:val="1"/>
      <w:numFmt w:val="bullet"/>
      <w:lvlText w:val="•"/>
      <w:lvlJc w:val="left"/>
      <w:pPr>
        <w:ind w:left="2857" w:hanging="322"/>
      </w:pPr>
      <w:rPr>
        <w:rFonts w:hint="default"/>
      </w:rPr>
    </w:lvl>
    <w:lvl w:ilvl="4" w:tplc="34608E98">
      <w:start w:val="1"/>
      <w:numFmt w:val="bullet"/>
      <w:lvlText w:val="•"/>
      <w:lvlJc w:val="left"/>
      <w:pPr>
        <w:ind w:left="3706" w:hanging="322"/>
      </w:pPr>
      <w:rPr>
        <w:rFonts w:hint="default"/>
      </w:rPr>
    </w:lvl>
    <w:lvl w:ilvl="5" w:tplc="02003D18">
      <w:start w:val="1"/>
      <w:numFmt w:val="bullet"/>
      <w:lvlText w:val="•"/>
      <w:lvlJc w:val="left"/>
      <w:pPr>
        <w:ind w:left="4555" w:hanging="322"/>
      </w:pPr>
      <w:rPr>
        <w:rFonts w:hint="default"/>
      </w:rPr>
    </w:lvl>
    <w:lvl w:ilvl="6" w:tplc="11286A00">
      <w:start w:val="1"/>
      <w:numFmt w:val="bullet"/>
      <w:lvlText w:val="•"/>
      <w:lvlJc w:val="left"/>
      <w:pPr>
        <w:ind w:left="5404" w:hanging="322"/>
      </w:pPr>
      <w:rPr>
        <w:rFonts w:hint="default"/>
      </w:rPr>
    </w:lvl>
    <w:lvl w:ilvl="7" w:tplc="D9FC24BC">
      <w:start w:val="1"/>
      <w:numFmt w:val="bullet"/>
      <w:lvlText w:val="•"/>
      <w:lvlJc w:val="left"/>
      <w:pPr>
        <w:ind w:left="6253" w:hanging="322"/>
      </w:pPr>
      <w:rPr>
        <w:rFonts w:hint="default"/>
      </w:rPr>
    </w:lvl>
    <w:lvl w:ilvl="8" w:tplc="877033FC">
      <w:start w:val="1"/>
      <w:numFmt w:val="bullet"/>
      <w:lvlText w:val="•"/>
      <w:lvlJc w:val="left"/>
      <w:pPr>
        <w:ind w:left="7102" w:hanging="322"/>
      </w:pPr>
      <w:rPr>
        <w:rFonts w:hint="default"/>
      </w:rPr>
    </w:lvl>
  </w:abstractNum>
  <w:abstractNum w:abstractNumId="16" w15:restartNumberingAfterBreak="0">
    <w:nsid w:val="354A0BE0"/>
    <w:multiLevelType w:val="hybridMultilevel"/>
    <w:tmpl w:val="5C3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271AC"/>
    <w:multiLevelType w:val="hybridMultilevel"/>
    <w:tmpl w:val="BCA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0730C"/>
    <w:multiLevelType w:val="hybridMultilevel"/>
    <w:tmpl w:val="C946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0FA1"/>
    <w:multiLevelType w:val="hybridMultilevel"/>
    <w:tmpl w:val="B1D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A7352"/>
    <w:multiLevelType w:val="multilevel"/>
    <w:tmpl w:val="AFD6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04B5B"/>
    <w:multiLevelType w:val="hybridMultilevel"/>
    <w:tmpl w:val="4EC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33040"/>
    <w:multiLevelType w:val="hybridMultilevel"/>
    <w:tmpl w:val="6452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7928"/>
    <w:multiLevelType w:val="hybridMultilevel"/>
    <w:tmpl w:val="A4E8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E327A"/>
    <w:multiLevelType w:val="hybridMultilevel"/>
    <w:tmpl w:val="49C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06700"/>
    <w:multiLevelType w:val="hybridMultilevel"/>
    <w:tmpl w:val="264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D79AF"/>
    <w:multiLevelType w:val="hybridMultilevel"/>
    <w:tmpl w:val="2888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2174"/>
    <w:multiLevelType w:val="hybridMultilevel"/>
    <w:tmpl w:val="4D66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80CE5"/>
    <w:multiLevelType w:val="multilevel"/>
    <w:tmpl w:val="CB6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BA50DA"/>
    <w:multiLevelType w:val="hybridMultilevel"/>
    <w:tmpl w:val="0B5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97429"/>
    <w:multiLevelType w:val="hybridMultilevel"/>
    <w:tmpl w:val="389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D7B06"/>
    <w:multiLevelType w:val="multilevel"/>
    <w:tmpl w:val="D1A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F565C9"/>
    <w:multiLevelType w:val="hybridMultilevel"/>
    <w:tmpl w:val="BBE8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36AFB"/>
    <w:multiLevelType w:val="multilevel"/>
    <w:tmpl w:val="CBA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B500AE"/>
    <w:multiLevelType w:val="hybridMultilevel"/>
    <w:tmpl w:val="A9F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86363"/>
    <w:multiLevelType w:val="hybridMultilevel"/>
    <w:tmpl w:val="E38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307E5"/>
    <w:multiLevelType w:val="hybridMultilevel"/>
    <w:tmpl w:val="1CDC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84211"/>
    <w:multiLevelType w:val="hybridMultilevel"/>
    <w:tmpl w:val="AE9878D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8" w15:restartNumberingAfterBreak="0">
    <w:nsid w:val="602359CA"/>
    <w:multiLevelType w:val="hybridMultilevel"/>
    <w:tmpl w:val="35D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41BDB"/>
    <w:multiLevelType w:val="hybridMultilevel"/>
    <w:tmpl w:val="AE8A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81075"/>
    <w:multiLevelType w:val="hybridMultilevel"/>
    <w:tmpl w:val="0EA6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53114"/>
    <w:multiLevelType w:val="multilevel"/>
    <w:tmpl w:val="009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F15D0E"/>
    <w:multiLevelType w:val="hybridMultilevel"/>
    <w:tmpl w:val="355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112CB"/>
    <w:multiLevelType w:val="hybridMultilevel"/>
    <w:tmpl w:val="766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42DA7"/>
    <w:multiLevelType w:val="hybridMultilevel"/>
    <w:tmpl w:val="4FEC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B44ED"/>
    <w:multiLevelType w:val="hybridMultilevel"/>
    <w:tmpl w:val="85A6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0"/>
  </w:num>
  <w:num w:numId="4">
    <w:abstractNumId w:val="7"/>
  </w:num>
  <w:num w:numId="5">
    <w:abstractNumId w:val="23"/>
  </w:num>
  <w:num w:numId="6">
    <w:abstractNumId w:val="1"/>
  </w:num>
  <w:num w:numId="7">
    <w:abstractNumId w:val="5"/>
  </w:num>
  <w:num w:numId="8">
    <w:abstractNumId w:val="28"/>
  </w:num>
  <w:num w:numId="9">
    <w:abstractNumId w:val="6"/>
  </w:num>
  <w:num w:numId="10">
    <w:abstractNumId w:val="40"/>
  </w:num>
  <w:num w:numId="11">
    <w:abstractNumId w:val="38"/>
  </w:num>
  <w:num w:numId="12">
    <w:abstractNumId w:val="22"/>
  </w:num>
  <w:num w:numId="13">
    <w:abstractNumId w:val="16"/>
  </w:num>
  <w:num w:numId="14">
    <w:abstractNumId w:val="29"/>
  </w:num>
  <w:num w:numId="15">
    <w:abstractNumId w:val="36"/>
  </w:num>
  <w:num w:numId="16">
    <w:abstractNumId w:val="17"/>
  </w:num>
  <w:num w:numId="17">
    <w:abstractNumId w:val="25"/>
  </w:num>
  <w:num w:numId="18">
    <w:abstractNumId w:val="18"/>
  </w:num>
  <w:num w:numId="19">
    <w:abstractNumId w:val="11"/>
  </w:num>
  <w:num w:numId="20">
    <w:abstractNumId w:val="44"/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0"/>
  </w:num>
  <w:num w:numId="23">
    <w:abstractNumId w:val="45"/>
  </w:num>
  <w:num w:numId="24">
    <w:abstractNumId w:val="34"/>
  </w:num>
  <w:num w:numId="25">
    <w:abstractNumId w:val="27"/>
  </w:num>
  <w:num w:numId="26">
    <w:abstractNumId w:val="9"/>
  </w:num>
  <w:num w:numId="27">
    <w:abstractNumId w:val="31"/>
  </w:num>
  <w:num w:numId="28">
    <w:abstractNumId w:val="3"/>
  </w:num>
  <w:num w:numId="29">
    <w:abstractNumId w:val="35"/>
  </w:num>
  <w:num w:numId="30">
    <w:abstractNumId w:val="12"/>
  </w:num>
  <w:num w:numId="31">
    <w:abstractNumId w:val="39"/>
  </w:num>
  <w:num w:numId="32">
    <w:abstractNumId w:val="13"/>
  </w:num>
  <w:num w:numId="33">
    <w:abstractNumId w:val="15"/>
  </w:num>
  <w:num w:numId="34">
    <w:abstractNumId w:val="37"/>
  </w:num>
  <w:num w:numId="35">
    <w:abstractNumId w:val="26"/>
  </w:num>
  <w:num w:numId="36">
    <w:abstractNumId w:val="21"/>
  </w:num>
  <w:num w:numId="37">
    <w:abstractNumId w:val="19"/>
  </w:num>
  <w:num w:numId="38">
    <w:abstractNumId w:val="14"/>
  </w:num>
  <w:num w:numId="39">
    <w:abstractNumId w:val="2"/>
  </w:num>
  <w:num w:numId="40">
    <w:abstractNumId w:val="30"/>
  </w:num>
  <w:num w:numId="41">
    <w:abstractNumId w:val="20"/>
  </w:num>
  <w:num w:numId="42">
    <w:abstractNumId w:val="41"/>
  </w:num>
  <w:num w:numId="43">
    <w:abstractNumId w:val="33"/>
  </w:num>
  <w:num w:numId="44">
    <w:abstractNumId w:val="43"/>
  </w:num>
  <w:num w:numId="45">
    <w:abstractNumId w:val="2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A"/>
    <w:rsid w:val="00007265"/>
    <w:rsid w:val="000439E5"/>
    <w:rsid w:val="00077A3D"/>
    <w:rsid w:val="000C721A"/>
    <w:rsid w:val="000E2C3B"/>
    <w:rsid w:val="000F2917"/>
    <w:rsid w:val="00110613"/>
    <w:rsid w:val="001571BD"/>
    <w:rsid w:val="0019142D"/>
    <w:rsid w:val="002760BF"/>
    <w:rsid w:val="00282B95"/>
    <w:rsid w:val="002B2A99"/>
    <w:rsid w:val="002B78ED"/>
    <w:rsid w:val="002D405D"/>
    <w:rsid w:val="002E0254"/>
    <w:rsid w:val="003054D8"/>
    <w:rsid w:val="00386D01"/>
    <w:rsid w:val="003C6F9F"/>
    <w:rsid w:val="00400A42"/>
    <w:rsid w:val="00437AD2"/>
    <w:rsid w:val="004B441C"/>
    <w:rsid w:val="00525231"/>
    <w:rsid w:val="005367A5"/>
    <w:rsid w:val="00550FFA"/>
    <w:rsid w:val="00552189"/>
    <w:rsid w:val="00587252"/>
    <w:rsid w:val="005904A5"/>
    <w:rsid w:val="005A15C4"/>
    <w:rsid w:val="005B7278"/>
    <w:rsid w:val="005D3B12"/>
    <w:rsid w:val="005F4F5C"/>
    <w:rsid w:val="006201C8"/>
    <w:rsid w:val="00621277"/>
    <w:rsid w:val="00642396"/>
    <w:rsid w:val="0065221B"/>
    <w:rsid w:val="006730A7"/>
    <w:rsid w:val="006739C2"/>
    <w:rsid w:val="006A2B34"/>
    <w:rsid w:val="0070226F"/>
    <w:rsid w:val="00736070"/>
    <w:rsid w:val="007448A2"/>
    <w:rsid w:val="00783AE4"/>
    <w:rsid w:val="00786E72"/>
    <w:rsid w:val="00787339"/>
    <w:rsid w:val="007A2D44"/>
    <w:rsid w:val="007B3729"/>
    <w:rsid w:val="007D3A4E"/>
    <w:rsid w:val="007D72FB"/>
    <w:rsid w:val="007E1B25"/>
    <w:rsid w:val="007E6B96"/>
    <w:rsid w:val="00802A6B"/>
    <w:rsid w:val="0082423E"/>
    <w:rsid w:val="00831333"/>
    <w:rsid w:val="00852ED8"/>
    <w:rsid w:val="008745B9"/>
    <w:rsid w:val="0087757A"/>
    <w:rsid w:val="008B5FC3"/>
    <w:rsid w:val="009015B6"/>
    <w:rsid w:val="00935ADD"/>
    <w:rsid w:val="0094660E"/>
    <w:rsid w:val="00976E77"/>
    <w:rsid w:val="009B58BA"/>
    <w:rsid w:val="009B5F07"/>
    <w:rsid w:val="009E615A"/>
    <w:rsid w:val="00A10AB3"/>
    <w:rsid w:val="00A83785"/>
    <w:rsid w:val="00AA094A"/>
    <w:rsid w:val="00AD19FA"/>
    <w:rsid w:val="00AE21A7"/>
    <w:rsid w:val="00AE69CF"/>
    <w:rsid w:val="00B122C5"/>
    <w:rsid w:val="00B2088F"/>
    <w:rsid w:val="00B464D1"/>
    <w:rsid w:val="00B62451"/>
    <w:rsid w:val="00B710F5"/>
    <w:rsid w:val="00BA53F9"/>
    <w:rsid w:val="00BB7A38"/>
    <w:rsid w:val="00BC645F"/>
    <w:rsid w:val="00BE5871"/>
    <w:rsid w:val="00BF094C"/>
    <w:rsid w:val="00C205A3"/>
    <w:rsid w:val="00C50301"/>
    <w:rsid w:val="00C61024"/>
    <w:rsid w:val="00C76EDF"/>
    <w:rsid w:val="00C94B84"/>
    <w:rsid w:val="00C95BC0"/>
    <w:rsid w:val="00CE74BE"/>
    <w:rsid w:val="00CF0003"/>
    <w:rsid w:val="00D1088A"/>
    <w:rsid w:val="00D356BF"/>
    <w:rsid w:val="00D82C89"/>
    <w:rsid w:val="00D86A3C"/>
    <w:rsid w:val="00D87F3A"/>
    <w:rsid w:val="00DA3797"/>
    <w:rsid w:val="00DC46AE"/>
    <w:rsid w:val="00DF43D3"/>
    <w:rsid w:val="00E03D6D"/>
    <w:rsid w:val="00E13E3E"/>
    <w:rsid w:val="00E36534"/>
    <w:rsid w:val="00E45667"/>
    <w:rsid w:val="00E82078"/>
    <w:rsid w:val="00EB0EBE"/>
    <w:rsid w:val="00EB3A53"/>
    <w:rsid w:val="00F01444"/>
    <w:rsid w:val="00F337A1"/>
    <w:rsid w:val="00F34251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2C9F7"/>
  <w15:docId w15:val="{EBE95D77-D149-2145-8A09-2AAE519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C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5FC3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1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25"/>
  </w:style>
  <w:style w:type="character" w:styleId="PageNumber">
    <w:name w:val="page number"/>
    <w:basedOn w:val="DefaultParagraphFont"/>
    <w:uiPriority w:val="99"/>
    <w:semiHidden/>
    <w:unhideWhenUsed/>
    <w:rsid w:val="007E1B25"/>
  </w:style>
  <w:style w:type="paragraph" w:styleId="NormalWeb">
    <w:name w:val="Normal (Web)"/>
    <w:basedOn w:val="Normal"/>
    <w:uiPriority w:val="99"/>
    <w:semiHidden/>
    <w:unhideWhenUsed/>
    <w:rsid w:val="00E820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82078"/>
    <w:rPr>
      <w:b/>
      <w:bCs/>
    </w:rPr>
  </w:style>
  <w:style w:type="character" w:customStyle="1" w:styleId="apple-converted-space">
    <w:name w:val="apple-converted-space"/>
    <w:basedOn w:val="DefaultParagraphFont"/>
    <w:rsid w:val="0070226F"/>
  </w:style>
  <w:style w:type="paragraph" w:styleId="Header">
    <w:name w:val="header"/>
    <w:basedOn w:val="Normal"/>
    <w:link w:val="HeaderChar"/>
    <w:uiPriority w:val="99"/>
    <w:unhideWhenUsed/>
    <w:rsid w:val="002D4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5D"/>
  </w:style>
  <w:style w:type="character" w:styleId="Hyperlink">
    <w:name w:val="Hyperlink"/>
    <w:basedOn w:val="DefaultParagraphFont"/>
    <w:uiPriority w:val="99"/>
    <w:unhideWhenUsed/>
    <w:rsid w:val="00976E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3075</Words>
  <Characters>17530</Characters>
  <Application>Microsoft Office Word</Application>
  <DocSecurity>0</DocSecurity>
  <Lines>146</Lines>
  <Paragraphs>41</Paragraphs>
  <ScaleCrop>false</ScaleCrop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O'Reilly</dc:creator>
  <cp:keywords/>
  <dc:description/>
  <cp:lastModifiedBy>Denise McDiarmid</cp:lastModifiedBy>
  <cp:revision>2</cp:revision>
  <dcterms:created xsi:type="dcterms:W3CDTF">2020-04-02T17:28:00Z</dcterms:created>
  <dcterms:modified xsi:type="dcterms:W3CDTF">2020-04-02T17:28:00Z</dcterms:modified>
</cp:coreProperties>
</file>